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5DF75" w14:textId="6A58F715" w:rsidR="00A03942" w:rsidRPr="007F7BC7" w:rsidRDefault="00A03942" w:rsidP="00A03942">
      <w:pPr>
        <w:pStyle w:val="Heading1"/>
        <w:rPr>
          <w:color w:val="auto"/>
        </w:rPr>
      </w:pPr>
      <w:r w:rsidRPr="007F7BC7">
        <w:rPr>
          <w:color w:val="auto"/>
        </w:rPr>
        <w:t xml:space="preserve">Transition support plan </w:t>
      </w:r>
    </w:p>
    <w:p w14:paraId="5C0C5CD3" w14:textId="59C48C6E" w:rsidR="009771A6" w:rsidRPr="00734C26" w:rsidRDefault="009771A6" w:rsidP="00A03942">
      <w:pPr>
        <w:widowControl w:val="0"/>
        <w:kinsoku w:val="0"/>
        <w:spacing w:before="232" w:after="0" w:line="276" w:lineRule="auto"/>
        <w:rPr>
          <w:rFonts w:ascii="Arial" w:eastAsia="Arial" w:hAnsi="Arial" w:cs="Arial"/>
          <w:sz w:val="22"/>
        </w:rPr>
      </w:pPr>
      <w:r w:rsidRPr="00734C26">
        <w:rPr>
          <w:rFonts w:ascii="Arial" w:eastAsia="Arial" w:hAnsi="Arial" w:cs="Arial"/>
          <w:sz w:val="22"/>
        </w:rPr>
        <w:t xml:space="preserve">A transition plan </w:t>
      </w:r>
      <w:r w:rsidR="00B21A5F" w:rsidRPr="00734C26">
        <w:rPr>
          <w:rFonts w:ascii="Arial" w:eastAsia="Arial" w:hAnsi="Arial" w:cs="Arial"/>
          <w:sz w:val="22"/>
        </w:rPr>
        <w:t>is a support plan</w:t>
      </w:r>
      <w:r w:rsidR="00886C63" w:rsidRPr="00734C26">
        <w:rPr>
          <w:rFonts w:ascii="Arial" w:eastAsia="Arial" w:hAnsi="Arial" w:cs="Arial"/>
          <w:sz w:val="22"/>
        </w:rPr>
        <w:t xml:space="preserve">, designed with the staff member/student </w:t>
      </w:r>
      <w:r w:rsidR="00734C26" w:rsidRPr="00734C26">
        <w:rPr>
          <w:rFonts w:ascii="Arial" w:eastAsia="Arial" w:hAnsi="Arial" w:cs="Arial"/>
          <w:sz w:val="22"/>
        </w:rPr>
        <w:t>and</w:t>
      </w:r>
      <w:r w:rsidR="00886C63" w:rsidRPr="00734C26">
        <w:rPr>
          <w:rFonts w:ascii="Arial" w:eastAsia="Arial" w:hAnsi="Arial" w:cs="Arial"/>
          <w:sz w:val="22"/>
        </w:rPr>
        <w:t xml:space="preserve"> their nominated main contact</w:t>
      </w:r>
      <w:r w:rsidR="00734C26" w:rsidRPr="00734C26">
        <w:rPr>
          <w:rFonts w:ascii="Arial" w:eastAsia="Arial" w:hAnsi="Arial" w:cs="Arial"/>
          <w:sz w:val="22"/>
        </w:rPr>
        <w:t xml:space="preserve"> (for staff this may be their Line manager or HR Business Partner, </w:t>
      </w:r>
      <w:r w:rsidR="0014065A">
        <w:rPr>
          <w:rFonts w:ascii="Arial" w:eastAsia="Arial" w:hAnsi="Arial" w:cs="Arial"/>
          <w:sz w:val="22"/>
        </w:rPr>
        <w:t xml:space="preserve">and </w:t>
      </w:r>
      <w:r w:rsidR="00734C26" w:rsidRPr="00734C26">
        <w:rPr>
          <w:rFonts w:ascii="Arial" w:eastAsia="Arial" w:hAnsi="Arial" w:cs="Arial"/>
          <w:sz w:val="22"/>
        </w:rPr>
        <w:t>for students this may be their Personal Tutor or Supervisor)</w:t>
      </w:r>
      <w:r w:rsidR="00886C63" w:rsidRPr="00734C26">
        <w:rPr>
          <w:rFonts w:ascii="Arial" w:eastAsia="Arial" w:hAnsi="Arial" w:cs="Arial"/>
          <w:sz w:val="22"/>
        </w:rPr>
        <w:t xml:space="preserve">, for managing their transition whilst at </w:t>
      </w:r>
      <w:r w:rsidR="00D8197D">
        <w:rPr>
          <w:rFonts w:ascii="Arial" w:eastAsia="Arial" w:hAnsi="Arial" w:cs="Arial"/>
          <w:sz w:val="22"/>
        </w:rPr>
        <w:t>Queen’s</w:t>
      </w:r>
      <w:r w:rsidR="00886C63" w:rsidRPr="00734C26">
        <w:rPr>
          <w:rFonts w:ascii="Arial" w:eastAsia="Arial" w:hAnsi="Arial" w:cs="Arial"/>
          <w:sz w:val="22"/>
        </w:rPr>
        <w:t xml:space="preserve">. </w:t>
      </w:r>
    </w:p>
    <w:p w14:paraId="1A0EB628" w14:textId="77777777" w:rsidR="00734C26" w:rsidRPr="00734C26" w:rsidRDefault="00734C26" w:rsidP="00734C26">
      <w:pPr>
        <w:pStyle w:val="NoSpacing"/>
        <w:rPr>
          <w:rFonts w:ascii="Arial" w:hAnsi="Arial" w:cs="Arial"/>
        </w:rPr>
      </w:pPr>
    </w:p>
    <w:p w14:paraId="71F84EFA" w14:textId="6F3E4A0A" w:rsidR="00734C26" w:rsidRPr="0064206D" w:rsidRDefault="007C4406" w:rsidP="00734C26">
      <w:pPr>
        <w:pStyle w:val="NoSpacing"/>
        <w:rPr>
          <w:rFonts w:ascii="Arial" w:hAnsi="Arial" w:cs="Arial"/>
        </w:rPr>
      </w:pPr>
      <w:r w:rsidRPr="0064206D">
        <w:rPr>
          <w:rFonts w:ascii="Arial" w:hAnsi="Arial" w:cs="Arial"/>
        </w:rPr>
        <w:t xml:space="preserve">Transition support </w:t>
      </w:r>
      <w:r w:rsidR="00734C26" w:rsidRPr="0064206D">
        <w:rPr>
          <w:rFonts w:ascii="Arial" w:hAnsi="Arial" w:cs="Arial"/>
        </w:rPr>
        <w:t>will include:</w:t>
      </w:r>
    </w:p>
    <w:p w14:paraId="5DFABE2F" w14:textId="77777777" w:rsidR="00734C26" w:rsidRPr="0064206D" w:rsidRDefault="00734C26" w:rsidP="00734C26">
      <w:pPr>
        <w:pStyle w:val="ListParagraph"/>
        <w:widowControl w:val="0"/>
        <w:numPr>
          <w:ilvl w:val="0"/>
          <w:numId w:val="11"/>
        </w:numPr>
        <w:kinsoku w:val="0"/>
        <w:autoSpaceDE w:val="0"/>
        <w:autoSpaceDN w:val="0"/>
        <w:adjustRightInd w:val="0"/>
        <w:spacing w:before="82" w:after="0" w:line="230" w:lineRule="auto"/>
        <w:rPr>
          <w:rFonts w:ascii="Arial" w:eastAsia="Arial" w:hAnsi="Arial" w:cs="Arial"/>
          <w:noProof/>
          <w:color w:val="000000"/>
        </w:rPr>
      </w:pPr>
      <w:r w:rsidRPr="0064206D">
        <w:rPr>
          <w:rFonts w:ascii="Arial" w:eastAsia="Arial" w:hAnsi="Arial" w:cs="Arial"/>
          <w:noProof/>
          <w:color w:val="000000"/>
        </w:rPr>
        <w:t>Meeting the individual to discuss their needs and arrange support;</w:t>
      </w:r>
    </w:p>
    <w:p w14:paraId="775F0A88" w14:textId="77777777" w:rsidR="00734C26" w:rsidRPr="0064206D" w:rsidRDefault="00734C26" w:rsidP="00734C26">
      <w:pPr>
        <w:pStyle w:val="ListParagraph"/>
        <w:widowControl w:val="0"/>
        <w:numPr>
          <w:ilvl w:val="0"/>
          <w:numId w:val="11"/>
        </w:numPr>
        <w:kinsoku w:val="0"/>
        <w:autoSpaceDE w:val="0"/>
        <w:autoSpaceDN w:val="0"/>
        <w:adjustRightInd w:val="0"/>
        <w:spacing w:before="82" w:after="0" w:line="230" w:lineRule="auto"/>
        <w:rPr>
          <w:rFonts w:ascii="Arial" w:eastAsia="Arial" w:hAnsi="Arial" w:cs="Arial"/>
          <w:noProof/>
          <w:color w:val="000000"/>
        </w:rPr>
      </w:pPr>
      <w:r w:rsidRPr="0064206D">
        <w:rPr>
          <w:rFonts w:ascii="Arial" w:eastAsia="Arial" w:hAnsi="Arial" w:cs="Arial"/>
          <w:noProof/>
          <w:color w:val="000000"/>
        </w:rPr>
        <w:t>Informing the individual of their rights under this policy;</w:t>
      </w:r>
    </w:p>
    <w:p w14:paraId="1423EE1B" w14:textId="2C0DEBD6" w:rsidR="00734C26" w:rsidRPr="0064206D" w:rsidRDefault="00734C26" w:rsidP="00734C26">
      <w:pPr>
        <w:pStyle w:val="ListParagraph"/>
        <w:widowControl w:val="0"/>
        <w:numPr>
          <w:ilvl w:val="0"/>
          <w:numId w:val="11"/>
        </w:numPr>
        <w:kinsoku w:val="0"/>
        <w:autoSpaceDE w:val="0"/>
        <w:autoSpaceDN w:val="0"/>
        <w:adjustRightInd w:val="0"/>
        <w:spacing w:before="82" w:after="0" w:line="230" w:lineRule="auto"/>
        <w:rPr>
          <w:rFonts w:ascii="Arial" w:eastAsia="Arial" w:hAnsi="Arial" w:cs="Arial"/>
          <w:noProof/>
          <w:color w:val="000000"/>
        </w:rPr>
      </w:pPr>
      <w:r w:rsidRPr="0064206D">
        <w:rPr>
          <w:rFonts w:ascii="Arial" w:hAnsi="Arial" w:cs="Arial"/>
        </w:rPr>
        <w:t>Discussing possible dates of transition</w:t>
      </w:r>
      <w:r w:rsidR="00030D5C">
        <w:rPr>
          <w:rFonts w:ascii="Arial" w:hAnsi="Arial" w:cs="Arial"/>
        </w:rPr>
        <w:t xml:space="preserve">, </w:t>
      </w:r>
      <w:r w:rsidR="003B10BF">
        <w:rPr>
          <w:rFonts w:ascii="Arial" w:hAnsi="Arial" w:cs="Arial"/>
        </w:rPr>
        <w:t xml:space="preserve">potential </w:t>
      </w:r>
      <w:r w:rsidR="00030D5C">
        <w:rPr>
          <w:rFonts w:ascii="Arial" w:hAnsi="Arial" w:cs="Arial"/>
        </w:rPr>
        <w:t xml:space="preserve">work &amp; study leave </w:t>
      </w:r>
      <w:r w:rsidRPr="0064206D">
        <w:rPr>
          <w:rFonts w:ascii="Arial" w:hAnsi="Arial" w:cs="Arial"/>
        </w:rPr>
        <w:t>and communication plans;</w:t>
      </w:r>
    </w:p>
    <w:p w14:paraId="41724E76" w14:textId="77777777" w:rsidR="00734C26" w:rsidRPr="0064206D" w:rsidRDefault="00734C26" w:rsidP="00734C26">
      <w:pPr>
        <w:pStyle w:val="ListParagraph"/>
        <w:widowControl w:val="0"/>
        <w:numPr>
          <w:ilvl w:val="0"/>
          <w:numId w:val="11"/>
        </w:numPr>
        <w:kinsoku w:val="0"/>
        <w:autoSpaceDE w:val="0"/>
        <w:autoSpaceDN w:val="0"/>
        <w:adjustRightInd w:val="0"/>
        <w:spacing w:before="82" w:after="0" w:line="230" w:lineRule="auto"/>
        <w:rPr>
          <w:rFonts w:ascii="Arial" w:eastAsia="Arial" w:hAnsi="Arial" w:cs="Arial"/>
          <w:noProof/>
          <w:color w:val="000000"/>
        </w:rPr>
      </w:pPr>
      <w:r w:rsidRPr="0064206D">
        <w:rPr>
          <w:rFonts w:ascii="Arial" w:eastAsia="Arial" w:hAnsi="Arial" w:cs="Arial"/>
          <w:noProof/>
          <w:color w:val="000000"/>
        </w:rPr>
        <w:t xml:space="preserve">Providing the individual with details of support available internally and externally; and </w:t>
      </w:r>
    </w:p>
    <w:p w14:paraId="5938D7BD" w14:textId="6FB99914" w:rsidR="00734C26" w:rsidRPr="0064206D" w:rsidRDefault="00734C26" w:rsidP="00734C26">
      <w:pPr>
        <w:pStyle w:val="ListParagraph"/>
        <w:widowControl w:val="0"/>
        <w:numPr>
          <w:ilvl w:val="0"/>
          <w:numId w:val="11"/>
        </w:numPr>
        <w:kinsoku w:val="0"/>
        <w:autoSpaceDE w:val="0"/>
        <w:autoSpaceDN w:val="0"/>
        <w:adjustRightInd w:val="0"/>
        <w:spacing w:before="82" w:after="0" w:line="230" w:lineRule="auto"/>
        <w:rPr>
          <w:rFonts w:ascii="Arial" w:eastAsia="Arial" w:hAnsi="Arial" w:cs="Arial"/>
          <w:noProof/>
          <w:color w:val="000000"/>
        </w:rPr>
      </w:pPr>
      <w:r w:rsidRPr="0064206D">
        <w:rPr>
          <w:rFonts w:ascii="Arial" w:eastAsia="Arial" w:hAnsi="Arial" w:cs="Arial"/>
          <w:noProof/>
          <w:color w:val="000000"/>
        </w:rPr>
        <w:t>Respecting the individual’s right to privacy and confidentiality</w:t>
      </w:r>
      <w:r w:rsidR="00CD3C81">
        <w:rPr>
          <w:rFonts w:ascii="Arial" w:eastAsia="Arial" w:hAnsi="Arial" w:cs="Arial"/>
          <w:noProof/>
          <w:color w:val="000000"/>
        </w:rPr>
        <w:t>.</w:t>
      </w:r>
    </w:p>
    <w:p w14:paraId="183039C9" w14:textId="39B8E894" w:rsidR="00A03942" w:rsidRPr="00734C26" w:rsidRDefault="00A03942" w:rsidP="00A03942">
      <w:pPr>
        <w:widowControl w:val="0"/>
        <w:kinsoku w:val="0"/>
        <w:spacing w:before="232" w:after="0" w:line="276" w:lineRule="auto"/>
        <w:rPr>
          <w:rFonts w:ascii="Arial" w:eastAsia="Arial" w:hAnsi="Arial" w:cs="Arial"/>
          <w:sz w:val="22"/>
        </w:rPr>
      </w:pPr>
      <w:r w:rsidRPr="00734C26">
        <w:rPr>
          <w:rFonts w:ascii="Arial" w:eastAsia="Arial" w:hAnsi="Arial" w:cs="Arial"/>
          <w:sz w:val="22"/>
        </w:rPr>
        <w:t xml:space="preserve">The following areas should be discussed and recorded in the plan as appropriate for the individual. It is important that this process and the timescale be led by the individual. </w:t>
      </w:r>
    </w:p>
    <w:p w14:paraId="7D1CCE2F" w14:textId="53179068" w:rsidR="00BF490B" w:rsidRPr="00734C26" w:rsidRDefault="00CD3C81" w:rsidP="00BF490B">
      <w:pPr>
        <w:pStyle w:val="ListParagraph"/>
        <w:widowControl w:val="0"/>
        <w:numPr>
          <w:ilvl w:val="0"/>
          <w:numId w:val="1"/>
        </w:numPr>
        <w:kinsoku w:val="0"/>
        <w:autoSpaceDE w:val="0"/>
        <w:autoSpaceDN w:val="0"/>
        <w:adjustRightInd w:val="0"/>
        <w:spacing w:before="232" w:after="0" w:line="276" w:lineRule="auto"/>
        <w:rPr>
          <w:rFonts w:ascii="Arial" w:eastAsia="Arial" w:hAnsi="Arial" w:cs="Arial"/>
        </w:rPr>
      </w:pPr>
      <w:r>
        <w:rPr>
          <w:rFonts w:ascii="Arial" w:eastAsia="Arial" w:hAnsi="Arial" w:cs="Arial"/>
        </w:rPr>
        <w:t>Student/Staff</w:t>
      </w:r>
      <w:r w:rsidR="00A03942" w:rsidRPr="00734C26">
        <w:rPr>
          <w:rFonts w:ascii="Arial" w:eastAsia="Arial" w:hAnsi="Arial" w:cs="Arial"/>
        </w:rPr>
        <w:t xml:space="preserve"> name</w:t>
      </w:r>
      <w:r w:rsidR="00BF490B" w:rsidRPr="00734C26">
        <w:rPr>
          <w:rFonts w:ascii="Arial" w:eastAsia="Arial" w:hAnsi="Arial" w:cs="Arial"/>
        </w:rPr>
        <w:t xml:space="preserve">, </w:t>
      </w:r>
      <w:r w:rsidR="00A03942" w:rsidRPr="00734C26">
        <w:rPr>
          <w:rFonts w:ascii="Arial" w:eastAsia="Arial" w:hAnsi="Arial" w:cs="Arial"/>
        </w:rPr>
        <w:t>title</w:t>
      </w:r>
      <w:r w:rsidR="00BF490B" w:rsidRPr="00734C26">
        <w:rPr>
          <w:rFonts w:ascii="Arial" w:eastAsia="Arial" w:hAnsi="Arial" w:cs="Arial"/>
        </w:rPr>
        <w:t xml:space="preserve"> &amp; pronouns</w:t>
      </w:r>
      <w:r w:rsidR="00A03942" w:rsidRPr="00734C26">
        <w:rPr>
          <w:rFonts w:ascii="Arial" w:eastAsia="Arial" w:hAnsi="Arial" w:cs="Arial"/>
        </w:rPr>
        <w:t xml:space="preserve"> </w:t>
      </w:r>
    </w:p>
    <w:p w14:paraId="576580BB" w14:textId="389A6F60" w:rsidR="00A03942" w:rsidRPr="00734C26" w:rsidRDefault="00BF490B" w:rsidP="009771A6">
      <w:pPr>
        <w:pStyle w:val="ListParagraph"/>
        <w:widowControl w:val="0"/>
        <w:numPr>
          <w:ilvl w:val="0"/>
          <w:numId w:val="1"/>
        </w:numPr>
        <w:kinsoku w:val="0"/>
        <w:autoSpaceDE w:val="0"/>
        <w:autoSpaceDN w:val="0"/>
        <w:adjustRightInd w:val="0"/>
        <w:spacing w:before="232" w:after="0" w:line="276" w:lineRule="auto"/>
        <w:rPr>
          <w:rFonts w:ascii="Arial" w:eastAsia="Arial" w:hAnsi="Arial" w:cs="Arial"/>
        </w:rPr>
      </w:pPr>
      <w:r w:rsidRPr="00734C26">
        <w:rPr>
          <w:rFonts w:ascii="Arial" w:eastAsia="Arial" w:hAnsi="Arial" w:cs="Arial"/>
        </w:rPr>
        <w:t xml:space="preserve">Communicating </w:t>
      </w:r>
      <w:r w:rsidR="009771A6" w:rsidRPr="00734C26">
        <w:rPr>
          <w:rFonts w:ascii="Arial" w:eastAsia="Arial" w:hAnsi="Arial" w:cs="Arial"/>
        </w:rPr>
        <w:t>an individual’s transition</w:t>
      </w:r>
    </w:p>
    <w:p w14:paraId="6C086109" w14:textId="282F8359" w:rsidR="00A03942" w:rsidRPr="00734C26" w:rsidRDefault="00A03942" w:rsidP="00A03942">
      <w:pPr>
        <w:pStyle w:val="ListParagraph"/>
        <w:widowControl w:val="0"/>
        <w:numPr>
          <w:ilvl w:val="0"/>
          <w:numId w:val="1"/>
        </w:numPr>
        <w:kinsoku w:val="0"/>
        <w:autoSpaceDE w:val="0"/>
        <w:autoSpaceDN w:val="0"/>
        <w:adjustRightInd w:val="0"/>
        <w:spacing w:before="232" w:after="0" w:line="276" w:lineRule="auto"/>
        <w:rPr>
          <w:rFonts w:ascii="Arial" w:eastAsia="Arial" w:hAnsi="Arial" w:cs="Arial"/>
        </w:rPr>
      </w:pPr>
      <w:r w:rsidRPr="00734C26">
        <w:rPr>
          <w:rFonts w:ascii="Arial" w:eastAsia="Arial" w:hAnsi="Arial" w:cs="Arial"/>
        </w:rPr>
        <w:t>Adjustments/</w:t>
      </w:r>
      <w:r w:rsidR="009771A6" w:rsidRPr="00734C26">
        <w:rPr>
          <w:rFonts w:ascii="Arial" w:eastAsia="Arial" w:hAnsi="Arial" w:cs="Arial"/>
        </w:rPr>
        <w:t>Accommodation</w:t>
      </w:r>
      <w:r w:rsidRPr="00734C26">
        <w:rPr>
          <w:rFonts w:ascii="Arial" w:eastAsia="Arial" w:hAnsi="Arial" w:cs="Arial"/>
        </w:rPr>
        <w:t xml:space="preserve"> to academic studies</w:t>
      </w:r>
      <w:r w:rsidR="009771A6" w:rsidRPr="00734C26">
        <w:rPr>
          <w:rFonts w:ascii="Arial" w:eastAsia="Arial" w:hAnsi="Arial" w:cs="Arial"/>
        </w:rPr>
        <w:t>/employment</w:t>
      </w:r>
    </w:p>
    <w:p w14:paraId="509653C7" w14:textId="25B1672A" w:rsidR="00BF490B" w:rsidRPr="00734C26" w:rsidRDefault="00A03942" w:rsidP="00BF490B">
      <w:pPr>
        <w:pStyle w:val="ListParagraph"/>
        <w:widowControl w:val="0"/>
        <w:numPr>
          <w:ilvl w:val="0"/>
          <w:numId w:val="1"/>
        </w:numPr>
        <w:kinsoku w:val="0"/>
        <w:autoSpaceDE w:val="0"/>
        <w:autoSpaceDN w:val="0"/>
        <w:adjustRightInd w:val="0"/>
        <w:spacing w:before="232" w:after="0" w:line="276" w:lineRule="auto"/>
        <w:rPr>
          <w:rFonts w:ascii="Arial" w:eastAsia="Arial" w:hAnsi="Arial" w:cs="Arial"/>
        </w:rPr>
      </w:pPr>
      <w:r w:rsidRPr="00734C26">
        <w:rPr>
          <w:rFonts w:ascii="Arial" w:eastAsia="Arial" w:hAnsi="Arial" w:cs="Arial"/>
        </w:rPr>
        <w:t>Uniforms/Dress Codes/PPE</w:t>
      </w:r>
    </w:p>
    <w:p w14:paraId="14354509" w14:textId="77777777" w:rsidR="00A03942" w:rsidRPr="00734C26" w:rsidRDefault="00A03942" w:rsidP="00A03942">
      <w:pPr>
        <w:pStyle w:val="ListParagraph"/>
        <w:widowControl w:val="0"/>
        <w:numPr>
          <w:ilvl w:val="0"/>
          <w:numId w:val="1"/>
        </w:numPr>
        <w:kinsoku w:val="0"/>
        <w:autoSpaceDE w:val="0"/>
        <w:autoSpaceDN w:val="0"/>
        <w:adjustRightInd w:val="0"/>
        <w:spacing w:before="232" w:after="0" w:line="276" w:lineRule="auto"/>
        <w:rPr>
          <w:rFonts w:ascii="Arial" w:eastAsia="Arial" w:hAnsi="Arial" w:cs="Arial"/>
        </w:rPr>
      </w:pPr>
      <w:r w:rsidRPr="00734C26">
        <w:rPr>
          <w:rFonts w:ascii="Arial" w:eastAsia="Arial" w:hAnsi="Arial" w:cs="Arial"/>
        </w:rPr>
        <w:t>University Based Social Activities</w:t>
      </w:r>
    </w:p>
    <w:p w14:paraId="38840529" w14:textId="6A9EF73C" w:rsidR="00A03942" w:rsidRPr="00734C26" w:rsidRDefault="009771A6" w:rsidP="00A03942">
      <w:pPr>
        <w:pStyle w:val="ListParagraph"/>
        <w:widowControl w:val="0"/>
        <w:numPr>
          <w:ilvl w:val="0"/>
          <w:numId w:val="1"/>
        </w:numPr>
        <w:kinsoku w:val="0"/>
        <w:autoSpaceDE w:val="0"/>
        <w:autoSpaceDN w:val="0"/>
        <w:adjustRightInd w:val="0"/>
        <w:spacing w:before="232" w:after="0" w:line="276" w:lineRule="auto"/>
        <w:rPr>
          <w:rFonts w:ascii="Arial" w:eastAsia="Arial" w:hAnsi="Arial" w:cs="Arial"/>
        </w:rPr>
      </w:pPr>
      <w:r w:rsidRPr="00734C26">
        <w:rPr>
          <w:rFonts w:ascii="Arial" w:eastAsia="Arial" w:hAnsi="Arial" w:cs="Arial"/>
        </w:rPr>
        <w:t>Internal</w:t>
      </w:r>
      <w:r w:rsidR="00A03942" w:rsidRPr="00734C26">
        <w:rPr>
          <w:rFonts w:ascii="Arial" w:eastAsia="Arial" w:hAnsi="Arial" w:cs="Arial"/>
        </w:rPr>
        <w:t xml:space="preserve"> and external support </w:t>
      </w:r>
      <w:r w:rsidR="00E426FF">
        <w:rPr>
          <w:rFonts w:ascii="Arial" w:eastAsia="Arial" w:hAnsi="Arial" w:cs="Arial"/>
        </w:rPr>
        <w:t>available</w:t>
      </w:r>
    </w:p>
    <w:p w14:paraId="2403C15C" w14:textId="77777777" w:rsidR="007D5DDD" w:rsidRPr="00734C26" w:rsidRDefault="007D5DDD">
      <w:pPr>
        <w:autoSpaceDE/>
        <w:autoSpaceDN/>
        <w:adjustRightInd/>
        <w:spacing w:after="160" w:line="259" w:lineRule="auto"/>
        <w:rPr>
          <w:sz w:val="22"/>
          <w:lang w:val="en-US"/>
        </w:rPr>
      </w:pPr>
    </w:p>
    <w:p w14:paraId="639AAFB8" w14:textId="77777777" w:rsidR="007D5DDD" w:rsidRPr="00734C26" w:rsidRDefault="007D5DDD" w:rsidP="007D5DDD">
      <w:pPr>
        <w:pStyle w:val="NoSpacing"/>
        <w:rPr>
          <w:rFonts w:ascii="Arial" w:hAnsi="Arial" w:cs="Arial"/>
        </w:rPr>
      </w:pPr>
      <w:r w:rsidRPr="00734C26">
        <w:rPr>
          <w:rFonts w:ascii="Arial" w:hAnsi="Arial" w:cs="Arial"/>
        </w:rPr>
        <w:t xml:space="preserve">The University will be guided at all times by the individual’s circumstances. </w:t>
      </w:r>
    </w:p>
    <w:p w14:paraId="40540441" w14:textId="77777777" w:rsidR="007D5DDD" w:rsidRPr="00734C26" w:rsidRDefault="007D5DDD" w:rsidP="007D5DDD">
      <w:pPr>
        <w:pStyle w:val="NoSpacing"/>
        <w:rPr>
          <w:rFonts w:ascii="Arial" w:hAnsi="Arial" w:cs="Arial"/>
        </w:rPr>
      </w:pPr>
    </w:p>
    <w:p w14:paraId="71FE0E89" w14:textId="0D07F1B7" w:rsidR="007D5DDD" w:rsidRPr="00734C26" w:rsidRDefault="007D5DDD" w:rsidP="007D5DDD">
      <w:pPr>
        <w:pStyle w:val="NoSpacing"/>
        <w:rPr>
          <w:rFonts w:ascii="Arial" w:hAnsi="Arial" w:cs="Arial"/>
        </w:rPr>
      </w:pPr>
      <w:r w:rsidRPr="00734C26">
        <w:rPr>
          <w:rFonts w:ascii="Arial" w:hAnsi="Arial" w:cs="Arial"/>
        </w:rPr>
        <w:t>Under no circumstances should any communication or actions be taken without the explicit consent of the individual.</w:t>
      </w:r>
      <w:r w:rsidR="00D66228">
        <w:rPr>
          <w:rFonts w:ascii="Arial" w:hAnsi="Arial" w:cs="Arial"/>
        </w:rPr>
        <w:t xml:space="preserve">  </w:t>
      </w:r>
      <w:r w:rsidRPr="00734C26">
        <w:rPr>
          <w:rFonts w:ascii="Arial" w:hAnsi="Arial" w:cs="Arial"/>
        </w:rPr>
        <w:t xml:space="preserve">Support plans must be kept strictly </w:t>
      </w:r>
      <w:r w:rsidR="00D24648" w:rsidRPr="00734C26">
        <w:rPr>
          <w:rFonts w:ascii="Arial" w:hAnsi="Arial" w:cs="Arial"/>
        </w:rPr>
        <w:t>confidential,</w:t>
      </w:r>
      <w:r w:rsidRPr="00734C26">
        <w:rPr>
          <w:rFonts w:ascii="Arial" w:hAnsi="Arial" w:cs="Arial"/>
        </w:rPr>
        <w:t xml:space="preserve"> and any records updated after the person has completed transition. </w:t>
      </w:r>
    </w:p>
    <w:p w14:paraId="66998FC4" w14:textId="77777777" w:rsidR="00734C26" w:rsidRPr="00734C26" w:rsidRDefault="00734C26" w:rsidP="00734C26">
      <w:pPr>
        <w:widowControl w:val="0"/>
        <w:kinsoku w:val="0"/>
        <w:spacing w:before="232" w:after="0" w:line="276" w:lineRule="auto"/>
        <w:rPr>
          <w:rFonts w:ascii="Arial" w:eastAsia="Arial" w:hAnsi="Arial" w:cs="Arial"/>
          <w:sz w:val="22"/>
        </w:rPr>
      </w:pPr>
      <w:r w:rsidRPr="00734C26">
        <w:rPr>
          <w:rFonts w:ascii="Arial" w:eastAsia="Arial" w:hAnsi="Arial" w:cs="Arial"/>
          <w:sz w:val="22"/>
        </w:rPr>
        <w:t xml:space="preserve">The transition plan should include the details of the contact assigned to the staff member/student. </w:t>
      </w:r>
    </w:p>
    <w:p w14:paraId="3E7B1A48" w14:textId="77777777" w:rsidR="00DD65F7" w:rsidRDefault="00B650B1" w:rsidP="007C4406">
      <w:pPr>
        <w:widowControl w:val="0"/>
        <w:kinsoku w:val="0"/>
        <w:spacing w:before="232" w:after="0" w:line="276" w:lineRule="auto"/>
        <w:rPr>
          <w:sz w:val="44"/>
          <w:szCs w:val="20"/>
          <w:lang w:val="en-US"/>
        </w:rPr>
      </w:pPr>
      <w:r w:rsidRPr="007C4406">
        <w:rPr>
          <w:rFonts w:ascii="Arial" w:eastAsia="Arial" w:hAnsi="Arial" w:cs="Arial"/>
          <w:sz w:val="22"/>
        </w:rPr>
        <w:t xml:space="preserve">Staff may use the following template to guide their discussion, record actions and agree the process and timescale </w:t>
      </w:r>
      <w:r w:rsidR="007C4406" w:rsidRPr="007C4406">
        <w:rPr>
          <w:rFonts w:ascii="Arial" w:eastAsia="Arial" w:hAnsi="Arial" w:cs="Arial"/>
          <w:sz w:val="22"/>
        </w:rPr>
        <w:t>for the individual’s transition.</w:t>
      </w:r>
      <w:r w:rsidR="007C4406">
        <w:rPr>
          <w:sz w:val="44"/>
          <w:szCs w:val="20"/>
          <w:lang w:val="en-US"/>
        </w:rPr>
        <w:t xml:space="preserve"> </w:t>
      </w:r>
    </w:p>
    <w:p w14:paraId="465031B6" w14:textId="15A23798" w:rsidR="00D3344C" w:rsidRDefault="00DD65F7" w:rsidP="007C4406">
      <w:pPr>
        <w:widowControl w:val="0"/>
        <w:kinsoku w:val="0"/>
        <w:spacing w:before="232" w:after="0" w:line="276" w:lineRule="auto"/>
        <w:rPr>
          <w:rFonts w:ascii="Arial" w:eastAsia="Arial" w:hAnsi="Arial" w:cs="Arial"/>
          <w:sz w:val="22"/>
        </w:rPr>
      </w:pPr>
      <w:r w:rsidRPr="00D3344C">
        <w:rPr>
          <w:rFonts w:ascii="Arial" w:eastAsia="Arial" w:hAnsi="Arial" w:cs="Arial"/>
          <w:sz w:val="22"/>
        </w:rPr>
        <w:t>Th</w:t>
      </w:r>
      <w:r w:rsidR="000E1F25">
        <w:rPr>
          <w:rFonts w:ascii="Arial" w:eastAsia="Arial" w:hAnsi="Arial" w:cs="Arial"/>
          <w:sz w:val="22"/>
        </w:rPr>
        <w:t>is</w:t>
      </w:r>
      <w:r w:rsidRPr="00D3344C">
        <w:rPr>
          <w:rFonts w:ascii="Arial" w:eastAsia="Arial" w:hAnsi="Arial" w:cs="Arial"/>
          <w:sz w:val="22"/>
        </w:rPr>
        <w:t xml:space="preserve"> template is intended as a tool to guide </w:t>
      </w:r>
      <w:r w:rsidRPr="007C4406">
        <w:rPr>
          <w:rFonts w:ascii="Arial" w:eastAsia="Arial" w:hAnsi="Arial" w:cs="Arial"/>
          <w:sz w:val="22"/>
        </w:rPr>
        <w:t>their discussion, record actions and agree the process and timescale for the individual’s transition</w:t>
      </w:r>
      <w:r w:rsidR="000E1F25">
        <w:rPr>
          <w:rFonts w:ascii="Arial" w:eastAsia="Arial" w:hAnsi="Arial" w:cs="Arial"/>
          <w:sz w:val="22"/>
        </w:rPr>
        <w:t xml:space="preserve"> at University</w:t>
      </w:r>
      <w:r w:rsidRPr="007C4406">
        <w:rPr>
          <w:rFonts w:ascii="Arial" w:eastAsia="Arial" w:hAnsi="Arial" w:cs="Arial"/>
          <w:sz w:val="22"/>
        </w:rPr>
        <w:t>.</w:t>
      </w:r>
      <w:r w:rsidRPr="00D3344C">
        <w:rPr>
          <w:rFonts w:ascii="Arial" w:eastAsia="Arial" w:hAnsi="Arial" w:cs="Arial"/>
          <w:sz w:val="22"/>
        </w:rPr>
        <w:t xml:space="preserve"> Further discussion or actions may be identified</w:t>
      </w:r>
      <w:r w:rsidR="00D3344C" w:rsidRPr="00D3344C">
        <w:rPr>
          <w:rFonts w:ascii="Arial" w:eastAsia="Arial" w:hAnsi="Arial" w:cs="Arial"/>
          <w:sz w:val="22"/>
        </w:rPr>
        <w:t>.</w:t>
      </w:r>
    </w:p>
    <w:p w14:paraId="4F3D780E" w14:textId="3E67111E" w:rsidR="003A6192" w:rsidRPr="003A6192" w:rsidRDefault="003A6192" w:rsidP="003A6192">
      <w:pPr>
        <w:widowControl w:val="0"/>
        <w:kinsoku w:val="0"/>
        <w:spacing w:before="232" w:after="0" w:line="276" w:lineRule="auto"/>
        <w:rPr>
          <w:rFonts w:ascii="Arial" w:eastAsia="Arial" w:hAnsi="Arial" w:cs="Arial"/>
          <w:b/>
          <w:bCs/>
          <w:sz w:val="22"/>
        </w:rPr>
      </w:pPr>
      <w:r w:rsidRPr="003A6192">
        <w:rPr>
          <w:rFonts w:ascii="Arial" w:eastAsia="Arial" w:hAnsi="Arial" w:cs="Arial"/>
          <w:b/>
          <w:bCs/>
          <w:sz w:val="22"/>
        </w:rPr>
        <w:t>The process must be guided by the individual at all times.</w:t>
      </w:r>
    </w:p>
    <w:p w14:paraId="7BD615EE" w14:textId="3917B71D" w:rsidR="00A03942" w:rsidRDefault="00D3344C" w:rsidP="007C4406">
      <w:pPr>
        <w:widowControl w:val="0"/>
        <w:kinsoku w:val="0"/>
        <w:spacing w:before="232" w:after="0" w:line="276" w:lineRule="auto"/>
        <w:rPr>
          <w:b/>
          <w:color w:val="365F91"/>
          <w:sz w:val="44"/>
          <w:szCs w:val="20"/>
          <w:lang w:val="en-US"/>
        </w:rPr>
      </w:pPr>
      <w:r w:rsidRPr="00D3344C">
        <w:rPr>
          <w:rFonts w:ascii="Arial" w:eastAsia="Arial" w:hAnsi="Arial" w:cs="Arial"/>
          <w:sz w:val="22"/>
        </w:rPr>
        <w:t xml:space="preserve">Further information on sources of support can also be found </w:t>
      </w:r>
      <w:r w:rsidR="0014297F">
        <w:rPr>
          <w:rFonts w:ascii="Arial" w:eastAsia="Arial" w:hAnsi="Arial" w:cs="Arial"/>
          <w:sz w:val="22"/>
        </w:rPr>
        <w:t xml:space="preserve">on the </w:t>
      </w:r>
      <w:r w:rsidR="00366F3A" w:rsidRPr="008E72D9">
        <w:rPr>
          <w:rFonts w:ascii="Arial" w:eastAsia="Arial" w:hAnsi="Arial" w:cs="Arial"/>
          <w:sz w:val="22"/>
          <w:highlight w:val="yellow"/>
        </w:rPr>
        <w:t>Diversity and Inclusion webpage</w:t>
      </w:r>
      <w:r w:rsidRPr="00D3344C">
        <w:rPr>
          <w:rFonts w:ascii="Arial" w:eastAsia="Arial" w:hAnsi="Arial" w:cs="Arial"/>
          <w:sz w:val="22"/>
        </w:rPr>
        <w:t>.</w:t>
      </w:r>
      <w:r w:rsidR="00A03942">
        <w:rPr>
          <w:sz w:val="44"/>
          <w:szCs w:val="20"/>
          <w:lang w:val="en-US"/>
        </w:rPr>
        <w:br w:type="page"/>
      </w:r>
    </w:p>
    <w:p w14:paraId="24BAA5C2" w14:textId="77777777" w:rsidR="00A03942" w:rsidRDefault="00A03942" w:rsidP="00410ECE">
      <w:pPr>
        <w:pStyle w:val="Heading1"/>
        <w:rPr>
          <w:rFonts w:eastAsia="Calibri"/>
          <w:sz w:val="44"/>
          <w:szCs w:val="20"/>
          <w:lang w:val="en-US"/>
        </w:rPr>
        <w:sectPr w:rsidR="00A03942" w:rsidSect="00A03942">
          <w:pgSz w:w="11906" w:h="16838"/>
          <w:pgMar w:top="1843" w:right="1440" w:bottom="1418" w:left="1440" w:header="709" w:footer="153" w:gutter="0"/>
          <w:cols w:space="720"/>
        </w:sectPr>
      </w:pPr>
    </w:p>
    <w:p w14:paraId="3F8F0783" w14:textId="6CCFA7E7" w:rsidR="00410ECE" w:rsidRPr="00366F3A" w:rsidRDefault="00410ECE" w:rsidP="00410ECE">
      <w:pPr>
        <w:pStyle w:val="Heading1"/>
        <w:rPr>
          <w:rFonts w:eastAsia="Calibri"/>
          <w:color w:val="auto"/>
          <w:sz w:val="44"/>
          <w:szCs w:val="20"/>
          <w:lang w:val="en-US"/>
        </w:rPr>
      </w:pPr>
      <w:r w:rsidRPr="00366F3A">
        <w:rPr>
          <w:rFonts w:eastAsia="Calibri"/>
          <w:color w:val="auto"/>
          <w:sz w:val="44"/>
          <w:szCs w:val="20"/>
          <w:lang w:val="en-US"/>
        </w:rPr>
        <w:lastRenderedPageBreak/>
        <w:t xml:space="preserve">Support </w:t>
      </w:r>
      <w:r w:rsidR="00B15775" w:rsidRPr="00366F3A">
        <w:rPr>
          <w:rFonts w:eastAsia="Calibri"/>
          <w:color w:val="auto"/>
          <w:sz w:val="44"/>
          <w:szCs w:val="20"/>
          <w:lang w:val="en-US"/>
        </w:rPr>
        <w:t>P</w:t>
      </w:r>
      <w:r w:rsidRPr="00366F3A">
        <w:rPr>
          <w:rFonts w:eastAsia="Calibri"/>
          <w:color w:val="auto"/>
          <w:sz w:val="44"/>
          <w:szCs w:val="20"/>
          <w:lang w:val="en-US"/>
        </w:rPr>
        <w:t xml:space="preserve">lan </w:t>
      </w:r>
      <w:r w:rsidR="00B15775" w:rsidRPr="00366F3A">
        <w:rPr>
          <w:rFonts w:eastAsia="Calibri"/>
          <w:color w:val="auto"/>
          <w:sz w:val="44"/>
          <w:szCs w:val="20"/>
          <w:lang w:val="en-US"/>
        </w:rPr>
        <w:t>T</w:t>
      </w:r>
      <w:r w:rsidRPr="00366F3A">
        <w:rPr>
          <w:rFonts w:eastAsia="Calibri"/>
          <w:color w:val="auto"/>
          <w:sz w:val="44"/>
          <w:szCs w:val="20"/>
          <w:lang w:val="en-US"/>
        </w:rPr>
        <w:t>emplate</w:t>
      </w:r>
    </w:p>
    <w:p w14:paraId="7D7E9FD7" w14:textId="0B6D4EBF" w:rsidR="00410ECE" w:rsidRDefault="00410ECE" w:rsidP="00410ECE">
      <w:pPr>
        <w:rPr>
          <w:b/>
          <w:sz w:val="28"/>
          <w:szCs w:val="28"/>
          <w:lang w:val="en-US"/>
        </w:rPr>
      </w:pPr>
      <w:r w:rsidRPr="00B754F1">
        <w:rPr>
          <w:b/>
          <w:sz w:val="28"/>
          <w:szCs w:val="28"/>
          <w:lang w:val="en-US"/>
        </w:rPr>
        <w:t xml:space="preserve">PART A – TO BE COMPLETED BY </w:t>
      </w:r>
      <w:r w:rsidR="00DA3235">
        <w:rPr>
          <w:b/>
          <w:sz w:val="28"/>
          <w:szCs w:val="28"/>
          <w:lang w:val="en-US"/>
        </w:rPr>
        <w:t xml:space="preserve">INDIVIDUAL AND THEIR </w:t>
      </w:r>
      <w:r w:rsidRPr="00B754F1">
        <w:rPr>
          <w:b/>
          <w:sz w:val="28"/>
          <w:szCs w:val="28"/>
          <w:lang w:val="en-US"/>
        </w:rPr>
        <w:t>NOMINATED CONTACT</w:t>
      </w:r>
      <w:r w:rsidRPr="00A547D5">
        <w:rPr>
          <w:b/>
          <w:sz w:val="28"/>
          <w:szCs w:val="28"/>
          <w:lang w:val="en-US"/>
        </w:rPr>
        <w:t xml:space="preserve"> </w:t>
      </w:r>
      <w:r w:rsidR="00A547D5" w:rsidRPr="00A547D5">
        <w:rPr>
          <w:b/>
          <w:sz w:val="28"/>
          <w:szCs w:val="28"/>
          <w:lang w:val="en-US"/>
        </w:rPr>
        <w:t>FOR TRANISITION SUPPORT</w:t>
      </w:r>
    </w:p>
    <w:p w14:paraId="7B72B4EC" w14:textId="49B051B3" w:rsidR="005A0B7E" w:rsidRPr="005A0B7E" w:rsidRDefault="005A0B7E" w:rsidP="005A0B7E">
      <w:pPr>
        <w:pStyle w:val="HTMLAddress"/>
        <w:rPr>
          <w:lang w:val="en-US"/>
        </w:rPr>
      </w:pPr>
      <w:r>
        <w:rPr>
          <w:lang w:val="en-US"/>
        </w:rPr>
        <w:t>*If the staff or student has changed their name, only their chosen name should be used in the support plan</w:t>
      </w:r>
    </w:p>
    <w:tbl>
      <w:tblPr>
        <w:tblStyle w:val="TableGrid"/>
        <w:tblW w:w="13573" w:type="dxa"/>
        <w:tblLook w:val="04A0" w:firstRow="1" w:lastRow="0" w:firstColumn="1" w:lastColumn="0" w:noHBand="0" w:noVBand="1"/>
      </w:tblPr>
      <w:tblGrid>
        <w:gridCol w:w="2689"/>
        <w:gridCol w:w="3419"/>
        <w:gridCol w:w="2534"/>
        <w:gridCol w:w="4931"/>
      </w:tblGrid>
      <w:tr w:rsidR="00AC28CB" w:rsidRPr="006341C1" w14:paraId="0B73F4EA" w14:textId="77777777" w:rsidTr="00173B5D">
        <w:tc>
          <w:tcPr>
            <w:tcW w:w="2689" w:type="dxa"/>
            <w:hideMark/>
          </w:tcPr>
          <w:p w14:paraId="38256D94" w14:textId="77777777" w:rsidR="00AC28CB" w:rsidRPr="006341C1" w:rsidRDefault="00AC28CB">
            <w:pPr>
              <w:pStyle w:val="HTMLAddress"/>
              <w:rPr>
                <w:rFonts w:ascii="Arial" w:eastAsia="Calibri" w:hAnsi="Arial" w:cs="Arial"/>
                <w:b/>
                <w:i w:val="0"/>
                <w:szCs w:val="24"/>
                <w:lang w:val="en-US"/>
              </w:rPr>
            </w:pPr>
            <w:r w:rsidRPr="006341C1">
              <w:rPr>
                <w:rFonts w:ascii="Arial" w:eastAsia="Calibri" w:hAnsi="Arial" w:cs="Arial"/>
                <w:b/>
                <w:i w:val="0"/>
                <w:szCs w:val="24"/>
                <w:lang w:val="en-US"/>
              </w:rPr>
              <w:t>Staff/Student details</w:t>
            </w:r>
          </w:p>
        </w:tc>
        <w:tc>
          <w:tcPr>
            <w:tcW w:w="10884" w:type="dxa"/>
            <w:gridSpan w:val="3"/>
          </w:tcPr>
          <w:p w14:paraId="560B52CA" w14:textId="0310D76F" w:rsidR="00AC28CB" w:rsidRPr="006341C1" w:rsidRDefault="00AC28CB">
            <w:pPr>
              <w:pStyle w:val="HTMLAddress"/>
              <w:rPr>
                <w:rFonts w:ascii="Arial" w:eastAsia="Calibri" w:hAnsi="Arial" w:cs="Arial"/>
                <w:b/>
                <w:i w:val="0"/>
                <w:szCs w:val="24"/>
                <w:lang w:val="en-US"/>
              </w:rPr>
            </w:pPr>
          </w:p>
        </w:tc>
      </w:tr>
      <w:tr w:rsidR="00782CCF" w:rsidRPr="006341C1" w14:paraId="1231871D" w14:textId="77777777" w:rsidTr="006921ED">
        <w:tc>
          <w:tcPr>
            <w:tcW w:w="2689" w:type="dxa"/>
            <w:hideMark/>
          </w:tcPr>
          <w:p w14:paraId="7A876D33" w14:textId="4570B1AB" w:rsidR="00782CCF" w:rsidRPr="005A0B7E" w:rsidRDefault="00782CCF">
            <w:pPr>
              <w:pStyle w:val="HTMLAddress"/>
              <w:rPr>
                <w:rFonts w:ascii="Arial" w:eastAsia="Calibri" w:hAnsi="Arial" w:cs="Arial"/>
                <w:b/>
                <w:szCs w:val="24"/>
                <w:lang w:val="en-US"/>
              </w:rPr>
            </w:pPr>
            <w:r w:rsidRPr="005A0B7E">
              <w:rPr>
                <w:rFonts w:ascii="Arial" w:eastAsia="Calibri" w:hAnsi="Arial" w:cs="Arial"/>
                <w:b/>
                <w:szCs w:val="24"/>
                <w:lang w:val="en-US"/>
              </w:rPr>
              <w:t>Name (</w:t>
            </w:r>
            <w:r w:rsidR="000D08CB" w:rsidRPr="005A0B7E">
              <w:rPr>
                <w:rFonts w:ascii="Arial" w:eastAsia="Calibri" w:hAnsi="Arial" w:cs="Arial"/>
                <w:b/>
                <w:szCs w:val="24"/>
                <w:lang w:val="en-US"/>
              </w:rPr>
              <w:t>on record</w:t>
            </w:r>
            <w:r w:rsidRPr="005A0B7E">
              <w:rPr>
                <w:rFonts w:ascii="Arial" w:eastAsia="Calibri" w:hAnsi="Arial" w:cs="Arial"/>
                <w:b/>
                <w:szCs w:val="24"/>
                <w:lang w:val="en-US"/>
              </w:rPr>
              <w:t>)</w:t>
            </w:r>
            <w:r w:rsidR="00902DA7" w:rsidRPr="005A0B7E">
              <w:rPr>
                <w:rFonts w:ascii="Arial" w:eastAsia="Calibri" w:hAnsi="Arial" w:cs="Arial"/>
                <w:b/>
                <w:szCs w:val="24"/>
                <w:lang w:val="en-US"/>
              </w:rPr>
              <w:t>:</w:t>
            </w:r>
            <w:r w:rsidR="00902DA7" w:rsidRPr="005A0B7E">
              <w:rPr>
                <w:rFonts w:ascii="Arial" w:eastAsia="Calibri" w:hAnsi="Arial" w:cs="Arial"/>
                <w:b/>
                <w:szCs w:val="24"/>
                <w:lang w:val="en-US"/>
              </w:rPr>
              <w:br/>
            </w:r>
            <w:r w:rsidRPr="005A0B7E">
              <w:rPr>
                <w:rFonts w:ascii="Arial" w:eastAsia="Calibri" w:hAnsi="Arial" w:cs="Arial"/>
                <w:b/>
                <w:szCs w:val="24"/>
                <w:lang w:val="en-US"/>
              </w:rPr>
              <w:br/>
            </w:r>
          </w:p>
        </w:tc>
        <w:tc>
          <w:tcPr>
            <w:tcW w:w="3419" w:type="dxa"/>
          </w:tcPr>
          <w:p w14:paraId="38754692" w14:textId="77777777" w:rsidR="00782CCF" w:rsidRPr="006341C1" w:rsidRDefault="00782CCF">
            <w:pPr>
              <w:pStyle w:val="HTMLAddress"/>
              <w:rPr>
                <w:rFonts w:ascii="Arial" w:eastAsia="Calibri" w:hAnsi="Arial" w:cs="Arial"/>
                <w:szCs w:val="24"/>
                <w:lang w:val="en-US"/>
              </w:rPr>
            </w:pPr>
          </w:p>
        </w:tc>
        <w:tc>
          <w:tcPr>
            <w:tcW w:w="2534" w:type="dxa"/>
            <w:hideMark/>
          </w:tcPr>
          <w:p w14:paraId="0621316C" w14:textId="386904A0" w:rsidR="00782CCF" w:rsidRPr="006341C1" w:rsidRDefault="00E005E1">
            <w:pPr>
              <w:pStyle w:val="HTMLAddress"/>
              <w:rPr>
                <w:rFonts w:ascii="Arial" w:eastAsia="Calibri" w:hAnsi="Arial" w:cs="Arial"/>
                <w:szCs w:val="24"/>
                <w:lang w:val="en-US"/>
              </w:rPr>
            </w:pPr>
            <w:r w:rsidRPr="006341C1">
              <w:rPr>
                <w:rFonts w:ascii="Arial" w:eastAsia="Calibri" w:hAnsi="Arial" w:cs="Arial"/>
                <w:b/>
                <w:szCs w:val="24"/>
                <w:lang w:val="en-US"/>
              </w:rPr>
              <w:t xml:space="preserve">Affirmed </w:t>
            </w:r>
            <w:r w:rsidR="00782CCF" w:rsidRPr="006341C1">
              <w:rPr>
                <w:rFonts w:ascii="Arial" w:eastAsia="Calibri" w:hAnsi="Arial" w:cs="Arial"/>
                <w:b/>
                <w:szCs w:val="24"/>
                <w:lang w:val="en-US"/>
              </w:rPr>
              <w:t xml:space="preserve">Name </w:t>
            </w:r>
            <w:r w:rsidR="006341C1">
              <w:rPr>
                <w:rFonts w:ascii="Arial" w:eastAsia="Calibri" w:hAnsi="Arial" w:cs="Arial"/>
                <w:b/>
                <w:szCs w:val="24"/>
                <w:lang w:val="en-US"/>
              </w:rPr>
              <w:br/>
            </w:r>
            <w:r w:rsidR="00782CCF" w:rsidRPr="006341C1">
              <w:rPr>
                <w:rFonts w:ascii="Arial" w:eastAsia="Calibri" w:hAnsi="Arial" w:cs="Arial"/>
                <w:b/>
                <w:szCs w:val="24"/>
                <w:lang w:val="en-US"/>
              </w:rPr>
              <w:t>(</w:t>
            </w:r>
            <w:r w:rsidRPr="006341C1">
              <w:rPr>
                <w:rFonts w:ascii="Arial" w:eastAsia="Calibri" w:hAnsi="Arial" w:cs="Arial"/>
                <w:b/>
                <w:szCs w:val="24"/>
                <w:lang w:val="en-US"/>
              </w:rPr>
              <w:t xml:space="preserve">if </w:t>
            </w:r>
            <w:r w:rsidR="000D08CB">
              <w:rPr>
                <w:rFonts w:ascii="Arial" w:eastAsia="Calibri" w:hAnsi="Arial" w:cs="Arial"/>
                <w:b/>
                <w:szCs w:val="24"/>
                <w:lang w:val="en-US"/>
              </w:rPr>
              <w:t>different</w:t>
            </w:r>
            <w:r w:rsidR="00782CCF" w:rsidRPr="006341C1">
              <w:rPr>
                <w:rFonts w:ascii="Arial" w:eastAsia="Calibri" w:hAnsi="Arial" w:cs="Arial"/>
                <w:b/>
                <w:szCs w:val="24"/>
                <w:lang w:val="en-US"/>
              </w:rPr>
              <w:t>)</w:t>
            </w:r>
            <w:r w:rsidR="00902DA7" w:rsidRPr="006341C1">
              <w:rPr>
                <w:rFonts w:ascii="Arial" w:eastAsia="Calibri" w:hAnsi="Arial" w:cs="Arial"/>
                <w:b/>
                <w:szCs w:val="24"/>
                <w:lang w:val="en-US"/>
              </w:rPr>
              <w:t>:</w:t>
            </w:r>
          </w:p>
        </w:tc>
        <w:tc>
          <w:tcPr>
            <w:tcW w:w="4931" w:type="dxa"/>
          </w:tcPr>
          <w:p w14:paraId="2145EA12" w14:textId="77777777" w:rsidR="00782CCF" w:rsidRPr="006341C1" w:rsidRDefault="00782CCF">
            <w:pPr>
              <w:pStyle w:val="HTMLAddress"/>
              <w:rPr>
                <w:rFonts w:ascii="Arial" w:eastAsia="Calibri" w:hAnsi="Arial" w:cs="Arial"/>
                <w:szCs w:val="24"/>
                <w:lang w:val="en-US"/>
              </w:rPr>
            </w:pPr>
          </w:p>
        </w:tc>
      </w:tr>
      <w:tr w:rsidR="00782CCF" w:rsidRPr="006341C1" w14:paraId="57E0F0CF" w14:textId="77777777" w:rsidTr="006921ED">
        <w:tc>
          <w:tcPr>
            <w:tcW w:w="2689" w:type="dxa"/>
            <w:hideMark/>
          </w:tcPr>
          <w:p w14:paraId="11191D75" w14:textId="0F5CB6A1" w:rsidR="00782CCF" w:rsidRPr="005A0B7E" w:rsidRDefault="00782CCF">
            <w:pPr>
              <w:pStyle w:val="HTMLAddress"/>
              <w:rPr>
                <w:rFonts w:ascii="Arial" w:eastAsia="Calibri" w:hAnsi="Arial" w:cs="Arial"/>
                <w:b/>
                <w:szCs w:val="24"/>
                <w:lang w:val="en-US"/>
              </w:rPr>
            </w:pPr>
            <w:r w:rsidRPr="005A0B7E">
              <w:rPr>
                <w:rFonts w:ascii="Arial" w:eastAsia="Calibri" w:hAnsi="Arial" w:cs="Arial"/>
                <w:b/>
                <w:szCs w:val="24"/>
                <w:lang w:val="en-US"/>
              </w:rPr>
              <w:t>Gender (</w:t>
            </w:r>
            <w:r w:rsidR="000D08CB" w:rsidRPr="005A0B7E">
              <w:rPr>
                <w:rFonts w:ascii="Arial" w:eastAsia="Calibri" w:hAnsi="Arial" w:cs="Arial"/>
                <w:b/>
                <w:szCs w:val="24"/>
                <w:lang w:val="en-US"/>
              </w:rPr>
              <w:t>on record</w:t>
            </w:r>
            <w:r w:rsidRPr="005A0B7E">
              <w:rPr>
                <w:rFonts w:ascii="Arial" w:eastAsia="Calibri" w:hAnsi="Arial" w:cs="Arial"/>
                <w:b/>
                <w:szCs w:val="24"/>
                <w:lang w:val="en-US"/>
              </w:rPr>
              <w:t>)</w:t>
            </w:r>
            <w:r w:rsidR="00902DA7" w:rsidRPr="005A0B7E">
              <w:rPr>
                <w:rFonts w:ascii="Arial" w:eastAsia="Calibri" w:hAnsi="Arial" w:cs="Arial"/>
                <w:b/>
                <w:szCs w:val="24"/>
                <w:lang w:val="en-US"/>
              </w:rPr>
              <w:t>:</w:t>
            </w:r>
            <w:r w:rsidR="00902DA7" w:rsidRPr="005A0B7E">
              <w:rPr>
                <w:rFonts w:ascii="Arial" w:eastAsia="Calibri" w:hAnsi="Arial" w:cs="Arial"/>
                <w:b/>
                <w:szCs w:val="24"/>
                <w:lang w:val="en-US"/>
              </w:rPr>
              <w:br/>
            </w:r>
            <w:r w:rsidRPr="005A0B7E">
              <w:rPr>
                <w:rFonts w:ascii="Arial" w:eastAsia="Calibri" w:hAnsi="Arial" w:cs="Arial"/>
                <w:b/>
                <w:szCs w:val="24"/>
                <w:lang w:val="en-US"/>
              </w:rPr>
              <w:br/>
            </w:r>
          </w:p>
        </w:tc>
        <w:tc>
          <w:tcPr>
            <w:tcW w:w="3419" w:type="dxa"/>
          </w:tcPr>
          <w:p w14:paraId="0B8BD4A5" w14:textId="77777777" w:rsidR="00782CCF" w:rsidRPr="006341C1" w:rsidRDefault="00782CCF">
            <w:pPr>
              <w:pStyle w:val="HTMLAddress"/>
              <w:rPr>
                <w:rFonts w:ascii="Arial" w:eastAsia="Calibri" w:hAnsi="Arial" w:cs="Arial"/>
                <w:szCs w:val="24"/>
                <w:lang w:val="en-US"/>
              </w:rPr>
            </w:pPr>
          </w:p>
        </w:tc>
        <w:tc>
          <w:tcPr>
            <w:tcW w:w="2534" w:type="dxa"/>
            <w:hideMark/>
          </w:tcPr>
          <w:p w14:paraId="0E6967D4" w14:textId="677C8009" w:rsidR="00782CCF" w:rsidRPr="006341C1" w:rsidRDefault="00E005E1">
            <w:pPr>
              <w:pStyle w:val="HTMLAddress"/>
              <w:rPr>
                <w:rFonts w:ascii="Arial" w:eastAsia="Calibri" w:hAnsi="Arial" w:cs="Arial"/>
                <w:b/>
                <w:szCs w:val="24"/>
                <w:lang w:val="en-US"/>
              </w:rPr>
            </w:pPr>
            <w:r w:rsidRPr="006341C1">
              <w:rPr>
                <w:rFonts w:ascii="Arial" w:eastAsia="Calibri" w:hAnsi="Arial" w:cs="Arial"/>
                <w:b/>
                <w:szCs w:val="24"/>
                <w:lang w:val="en-US"/>
              </w:rPr>
              <w:t xml:space="preserve">Affirmed </w:t>
            </w:r>
            <w:r w:rsidR="00782CCF" w:rsidRPr="006341C1">
              <w:rPr>
                <w:rFonts w:ascii="Arial" w:eastAsia="Calibri" w:hAnsi="Arial" w:cs="Arial"/>
                <w:b/>
                <w:szCs w:val="24"/>
                <w:lang w:val="en-US"/>
              </w:rPr>
              <w:t xml:space="preserve">Gender </w:t>
            </w:r>
            <w:r w:rsidR="006341C1">
              <w:rPr>
                <w:rFonts w:ascii="Arial" w:eastAsia="Calibri" w:hAnsi="Arial" w:cs="Arial"/>
                <w:b/>
                <w:szCs w:val="24"/>
                <w:lang w:val="en-US"/>
              </w:rPr>
              <w:br/>
            </w:r>
            <w:r w:rsidR="00782CCF" w:rsidRPr="006341C1">
              <w:rPr>
                <w:rFonts w:ascii="Arial" w:eastAsia="Calibri" w:hAnsi="Arial" w:cs="Arial"/>
                <w:b/>
                <w:szCs w:val="24"/>
                <w:lang w:val="en-US"/>
              </w:rPr>
              <w:t>(</w:t>
            </w:r>
            <w:r w:rsidRPr="006341C1">
              <w:rPr>
                <w:rFonts w:ascii="Arial" w:eastAsia="Calibri" w:hAnsi="Arial" w:cs="Arial"/>
                <w:b/>
                <w:szCs w:val="24"/>
                <w:lang w:val="en-US"/>
              </w:rPr>
              <w:t xml:space="preserve">if </w:t>
            </w:r>
            <w:r w:rsidR="000D08CB">
              <w:rPr>
                <w:rFonts w:ascii="Arial" w:eastAsia="Calibri" w:hAnsi="Arial" w:cs="Arial"/>
                <w:b/>
                <w:szCs w:val="24"/>
                <w:lang w:val="en-US"/>
              </w:rPr>
              <w:t>different</w:t>
            </w:r>
            <w:r w:rsidR="00782CCF" w:rsidRPr="006341C1">
              <w:rPr>
                <w:rFonts w:ascii="Arial" w:eastAsia="Calibri" w:hAnsi="Arial" w:cs="Arial"/>
                <w:b/>
                <w:szCs w:val="24"/>
                <w:lang w:val="en-US"/>
              </w:rPr>
              <w:t>)</w:t>
            </w:r>
            <w:r w:rsidR="00902DA7" w:rsidRPr="006341C1">
              <w:rPr>
                <w:rFonts w:ascii="Arial" w:eastAsia="Calibri" w:hAnsi="Arial" w:cs="Arial"/>
                <w:b/>
                <w:szCs w:val="24"/>
                <w:lang w:val="en-US"/>
              </w:rPr>
              <w:t>:</w:t>
            </w:r>
          </w:p>
        </w:tc>
        <w:tc>
          <w:tcPr>
            <w:tcW w:w="4931" w:type="dxa"/>
          </w:tcPr>
          <w:p w14:paraId="11FAA6E2" w14:textId="77777777" w:rsidR="00782CCF" w:rsidRPr="006341C1" w:rsidRDefault="00782CCF">
            <w:pPr>
              <w:pStyle w:val="HTMLAddress"/>
              <w:rPr>
                <w:rFonts w:ascii="Arial" w:eastAsia="Calibri" w:hAnsi="Arial" w:cs="Arial"/>
                <w:szCs w:val="24"/>
                <w:lang w:val="en-US"/>
              </w:rPr>
            </w:pPr>
          </w:p>
        </w:tc>
      </w:tr>
      <w:tr w:rsidR="00782CCF" w:rsidRPr="006341C1" w14:paraId="2646116E" w14:textId="77777777" w:rsidTr="006921ED">
        <w:tc>
          <w:tcPr>
            <w:tcW w:w="2689" w:type="dxa"/>
            <w:hideMark/>
          </w:tcPr>
          <w:p w14:paraId="6B8324B1" w14:textId="14221316" w:rsidR="00782CCF" w:rsidRPr="005A0B7E" w:rsidRDefault="00902DA7">
            <w:pPr>
              <w:pStyle w:val="HTMLAddress"/>
              <w:rPr>
                <w:rFonts w:ascii="Arial" w:eastAsia="Calibri" w:hAnsi="Arial" w:cs="Arial"/>
                <w:b/>
                <w:szCs w:val="24"/>
                <w:lang w:val="en-US"/>
              </w:rPr>
            </w:pPr>
            <w:r w:rsidRPr="005A0B7E">
              <w:rPr>
                <w:rFonts w:ascii="Arial" w:eastAsia="Calibri" w:hAnsi="Arial" w:cs="Arial"/>
                <w:b/>
                <w:szCs w:val="24"/>
                <w:lang w:val="en-US"/>
              </w:rPr>
              <w:t>Staff/Student Number:</w:t>
            </w:r>
            <w:r w:rsidRPr="005A0B7E">
              <w:rPr>
                <w:rFonts w:ascii="Arial" w:eastAsia="Calibri" w:hAnsi="Arial" w:cs="Arial"/>
                <w:b/>
                <w:szCs w:val="24"/>
                <w:lang w:val="en-US"/>
              </w:rPr>
              <w:br/>
            </w:r>
            <w:r w:rsidRPr="005A0B7E">
              <w:rPr>
                <w:rFonts w:ascii="Arial" w:eastAsia="Calibri" w:hAnsi="Arial" w:cs="Arial"/>
                <w:b/>
                <w:szCs w:val="24"/>
                <w:lang w:val="en-US"/>
              </w:rPr>
              <w:br/>
            </w:r>
          </w:p>
        </w:tc>
        <w:tc>
          <w:tcPr>
            <w:tcW w:w="3419" w:type="dxa"/>
          </w:tcPr>
          <w:p w14:paraId="21237EEF" w14:textId="77777777" w:rsidR="00782CCF" w:rsidRPr="006341C1" w:rsidRDefault="00782CCF">
            <w:pPr>
              <w:pStyle w:val="HTMLAddress"/>
              <w:rPr>
                <w:rFonts w:ascii="Arial" w:eastAsia="Calibri" w:hAnsi="Arial" w:cs="Arial"/>
                <w:szCs w:val="24"/>
                <w:lang w:val="en-US"/>
              </w:rPr>
            </w:pPr>
          </w:p>
        </w:tc>
        <w:tc>
          <w:tcPr>
            <w:tcW w:w="2534" w:type="dxa"/>
            <w:hideMark/>
          </w:tcPr>
          <w:p w14:paraId="69C94833" w14:textId="660D5F00" w:rsidR="00782CCF" w:rsidRPr="006341C1" w:rsidRDefault="00902DA7">
            <w:pPr>
              <w:pStyle w:val="HTMLAddress"/>
              <w:rPr>
                <w:rFonts w:ascii="Arial" w:eastAsia="Calibri" w:hAnsi="Arial" w:cs="Arial"/>
                <w:b/>
                <w:szCs w:val="24"/>
                <w:lang w:val="en-US"/>
              </w:rPr>
            </w:pPr>
            <w:r w:rsidRPr="006341C1">
              <w:rPr>
                <w:rFonts w:ascii="Arial" w:eastAsia="Calibri" w:hAnsi="Arial" w:cs="Arial"/>
                <w:b/>
                <w:szCs w:val="24"/>
                <w:lang w:val="en-US"/>
              </w:rPr>
              <w:t>Affirmed Pronouns:</w:t>
            </w:r>
            <w:r w:rsidRPr="006341C1">
              <w:rPr>
                <w:rFonts w:ascii="Arial" w:eastAsia="Calibri" w:hAnsi="Arial" w:cs="Arial"/>
                <w:b/>
                <w:szCs w:val="24"/>
                <w:lang w:val="en-US"/>
              </w:rPr>
              <w:br/>
            </w:r>
          </w:p>
        </w:tc>
        <w:tc>
          <w:tcPr>
            <w:tcW w:w="4931" w:type="dxa"/>
          </w:tcPr>
          <w:p w14:paraId="617A2764" w14:textId="77777777" w:rsidR="00782CCF" w:rsidRPr="006341C1" w:rsidRDefault="00782CCF">
            <w:pPr>
              <w:pStyle w:val="HTMLAddress"/>
              <w:rPr>
                <w:rFonts w:ascii="Arial" w:eastAsia="Calibri" w:hAnsi="Arial" w:cs="Arial"/>
                <w:szCs w:val="24"/>
                <w:lang w:val="en-US"/>
              </w:rPr>
            </w:pPr>
          </w:p>
        </w:tc>
      </w:tr>
      <w:tr w:rsidR="00782CCF" w:rsidRPr="006341C1" w14:paraId="0CD76F68" w14:textId="77777777" w:rsidTr="006921ED">
        <w:tc>
          <w:tcPr>
            <w:tcW w:w="2689" w:type="dxa"/>
          </w:tcPr>
          <w:p w14:paraId="4DABACB1" w14:textId="5A83046E" w:rsidR="00782CCF" w:rsidRPr="005A0B7E" w:rsidRDefault="00902DA7">
            <w:pPr>
              <w:pStyle w:val="HTMLAddress"/>
              <w:rPr>
                <w:rFonts w:ascii="Arial" w:eastAsia="Calibri" w:hAnsi="Arial" w:cs="Arial"/>
                <w:b/>
                <w:szCs w:val="24"/>
                <w:lang w:val="en-US"/>
              </w:rPr>
            </w:pPr>
            <w:r w:rsidRPr="005A0B7E">
              <w:rPr>
                <w:rFonts w:ascii="Arial" w:eastAsia="Calibri" w:hAnsi="Arial" w:cs="Arial"/>
                <w:b/>
                <w:szCs w:val="24"/>
                <w:lang w:val="en-US"/>
              </w:rPr>
              <w:t>Date of birth:</w:t>
            </w:r>
            <w:r w:rsidRPr="005A0B7E">
              <w:rPr>
                <w:rFonts w:ascii="Arial" w:eastAsia="Calibri" w:hAnsi="Arial" w:cs="Arial"/>
                <w:b/>
                <w:szCs w:val="24"/>
                <w:lang w:val="en-US"/>
              </w:rPr>
              <w:br/>
            </w:r>
          </w:p>
        </w:tc>
        <w:tc>
          <w:tcPr>
            <w:tcW w:w="3419" w:type="dxa"/>
          </w:tcPr>
          <w:p w14:paraId="4E0CD519" w14:textId="77777777" w:rsidR="00782CCF" w:rsidRPr="006341C1" w:rsidRDefault="00782CCF">
            <w:pPr>
              <w:pStyle w:val="HTMLAddress"/>
              <w:rPr>
                <w:rFonts w:ascii="Arial" w:eastAsia="Calibri" w:hAnsi="Arial" w:cs="Arial"/>
                <w:szCs w:val="24"/>
                <w:lang w:val="en-US"/>
              </w:rPr>
            </w:pPr>
          </w:p>
        </w:tc>
        <w:tc>
          <w:tcPr>
            <w:tcW w:w="2534" w:type="dxa"/>
          </w:tcPr>
          <w:p w14:paraId="5D57EEE8" w14:textId="2065A2AE" w:rsidR="00782CCF" w:rsidRPr="006341C1" w:rsidRDefault="00782CCF">
            <w:pPr>
              <w:pStyle w:val="HTMLAddress"/>
              <w:rPr>
                <w:rFonts w:ascii="Arial" w:eastAsia="Calibri" w:hAnsi="Arial" w:cs="Arial"/>
                <w:b/>
                <w:szCs w:val="24"/>
                <w:lang w:val="en-US"/>
              </w:rPr>
            </w:pPr>
          </w:p>
        </w:tc>
        <w:tc>
          <w:tcPr>
            <w:tcW w:w="4931" w:type="dxa"/>
          </w:tcPr>
          <w:p w14:paraId="5410353E" w14:textId="77777777" w:rsidR="00782CCF" w:rsidRPr="006341C1" w:rsidRDefault="00782CCF">
            <w:pPr>
              <w:pStyle w:val="HTMLAddress"/>
              <w:rPr>
                <w:rFonts w:ascii="Arial" w:eastAsia="Calibri" w:hAnsi="Arial" w:cs="Arial"/>
                <w:szCs w:val="24"/>
                <w:lang w:val="en-US"/>
              </w:rPr>
            </w:pPr>
          </w:p>
        </w:tc>
      </w:tr>
      <w:tr w:rsidR="00321144" w:rsidRPr="006341C1" w14:paraId="23F07ED2" w14:textId="77777777" w:rsidTr="006921ED">
        <w:tc>
          <w:tcPr>
            <w:tcW w:w="2689" w:type="dxa"/>
          </w:tcPr>
          <w:p w14:paraId="7E6EF430" w14:textId="594E18E9" w:rsidR="00321144" w:rsidRPr="005A0B7E" w:rsidRDefault="00321144">
            <w:pPr>
              <w:pStyle w:val="HTMLAddress"/>
              <w:rPr>
                <w:rFonts w:ascii="Arial" w:eastAsia="Calibri" w:hAnsi="Arial" w:cs="Arial"/>
                <w:b/>
                <w:szCs w:val="24"/>
                <w:lang w:val="en-US"/>
              </w:rPr>
            </w:pPr>
            <w:r w:rsidRPr="005A0B7E">
              <w:rPr>
                <w:rFonts w:ascii="Arial" w:eastAsia="Calibri" w:hAnsi="Arial" w:cs="Arial"/>
                <w:b/>
                <w:szCs w:val="24"/>
                <w:lang w:val="en-US"/>
              </w:rPr>
              <w:t>Date that plan is written</w:t>
            </w:r>
          </w:p>
        </w:tc>
        <w:tc>
          <w:tcPr>
            <w:tcW w:w="3419" w:type="dxa"/>
          </w:tcPr>
          <w:p w14:paraId="019AD63E" w14:textId="77777777" w:rsidR="00321144" w:rsidRPr="006341C1" w:rsidRDefault="00321144">
            <w:pPr>
              <w:pStyle w:val="HTMLAddress"/>
              <w:rPr>
                <w:rFonts w:ascii="Arial" w:eastAsia="Calibri" w:hAnsi="Arial" w:cs="Arial"/>
                <w:szCs w:val="24"/>
                <w:lang w:val="en-US"/>
              </w:rPr>
            </w:pPr>
          </w:p>
        </w:tc>
        <w:tc>
          <w:tcPr>
            <w:tcW w:w="2534" w:type="dxa"/>
          </w:tcPr>
          <w:p w14:paraId="2C19C54B" w14:textId="77777777" w:rsidR="00321144" w:rsidRPr="006341C1" w:rsidRDefault="00321144">
            <w:pPr>
              <w:pStyle w:val="HTMLAddress"/>
              <w:rPr>
                <w:rFonts w:ascii="Arial" w:eastAsia="Calibri" w:hAnsi="Arial" w:cs="Arial"/>
                <w:b/>
                <w:szCs w:val="24"/>
                <w:lang w:val="en-US"/>
              </w:rPr>
            </w:pPr>
          </w:p>
        </w:tc>
        <w:tc>
          <w:tcPr>
            <w:tcW w:w="4931" w:type="dxa"/>
          </w:tcPr>
          <w:p w14:paraId="73B28DA2" w14:textId="77777777" w:rsidR="00321144" w:rsidRPr="006341C1" w:rsidRDefault="00321144">
            <w:pPr>
              <w:pStyle w:val="HTMLAddress"/>
              <w:rPr>
                <w:rFonts w:ascii="Arial" w:eastAsia="Calibri" w:hAnsi="Arial" w:cs="Arial"/>
                <w:szCs w:val="24"/>
                <w:lang w:val="en-US"/>
              </w:rPr>
            </w:pPr>
          </w:p>
        </w:tc>
      </w:tr>
      <w:tr w:rsidR="006921ED" w:rsidRPr="006341C1" w14:paraId="57B9D1C7" w14:textId="77777777" w:rsidTr="006921ED">
        <w:tc>
          <w:tcPr>
            <w:tcW w:w="2689" w:type="dxa"/>
            <w:hideMark/>
          </w:tcPr>
          <w:p w14:paraId="08AD5EA7" w14:textId="77777777" w:rsidR="006921ED" w:rsidRPr="006341C1" w:rsidRDefault="006921ED">
            <w:pPr>
              <w:pStyle w:val="HTMLAddress"/>
              <w:rPr>
                <w:rFonts w:ascii="Arial" w:eastAsia="Calibri" w:hAnsi="Arial" w:cs="Arial"/>
                <w:b/>
                <w:i w:val="0"/>
                <w:szCs w:val="24"/>
                <w:lang w:val="en-US"/>
              </w:rPr>
            </w:pPr>
            <w:r w:rsidRPr="006341C1">
              <w:rPr>
                <w:rFonts w:ascii="Arial" w:eastAsia="Calibri" w:hAnsi="Arial" w:cs="Arial"/>
                <w:b/>
                <w:i w:val="0"/>
                <w:szCs w:val="24"/>
                <w:lang w:val="en-US"/>
              </w:rPr>
              <w:t>Nominated Contact for Transition Support</w:t>
            </w:r>
          </w:p>
        </w:tc>
        <w:tc>
          <w:tcPr>
            <w:tcW w:w="10884" w:type="dxa"/>
            <w:gridSpan w:val="3"/>
          </w:tcPr>
          <w:p w14:paraId="4305FCA3" w14:textId="3A87D970" w:rsidR="006921ED" w:rsidRPr="006341C1" w:rsidRDefault="006921ED">
            <w:pPr>
              <w:pStyle w:val="HTMLAddress"/>
              <w:rPr>
                <w:rFonts w:ascii="Arial" w:eastAsia="Calibri" w:hAnsi="Arial" w:cs="Arial"/>
                <w:b/>
                <w:i w:val="0"/>
                <w:szCs w:val="24"/>
                <w:lang w:val="en-US"/>
              </w:rPr>
            </w:pPr>
          </w:p>
        </w:tc>
      </w:tr>
      <w:tr w:rsidR="00410ECE" w:rsidRPr="006341C1" w14:paraId="1E29F76E" w14:textId="77777777" w:rsidTr="006921ED">
        <w:tc>
          <w:tcPr>
            <w:tcW w:w="2689" w:type="dxa"/>
            <w:hideMark/>
          </w:tcPr>
          <w:p w14:paraId="0EB1B3F6" w14:textId="70AB97F9" w:rsidR="00410ECE" w:rsidRPr="006341C1" w:rsidRDefault="00782CCF" w:rsidP="00782CCF">
            <w:pPr>
              <w:pStyle w:val="HTMLAddress"/>
              <w:rPr>
                <w:rFonts w:ascii="Arial" w:hAnsi="Arial" w:cs="Arial"/>
                <w:b/>
                <w:bCs/>
                <w:szCs w:val="24"/>
              </w:rPr>
            </w:pPr>
            <w:r w:rsidRPr="006341C1">
              <w:rPr>
                <w:rFonts w:ascii="Arial" w:eastAsia="Calibri" w:hAnsi="Arial" w:cs="Arial"/>
                <w:b/>
                <w:szCs w:val="24"/>
                <w:lang w:val="en-US"/>
              </w:rPr>
              <w:t>Name</w:t>
            </w:r>
            <w:r w:rsidR="00D847F6" w:rsidRPr="006341C1">
              <w:rPr>
                <w:rFonts w:ascii="Arial" w:eastAsia="Calibri" w:hAnsi="Arial" w:cs="Arial"/>
                <w:b/>
                <w:szCs w:val="24"/>
                <w:lang w:val="en-US"/>
              </w:rPr>
              <w:t>:</w:t>
            </w:r>
          </w:p>
        </w:tc>
        <w:tc>
          <w:tcPr>
            <w:tcW w:w="10884" w:type="dxa"/>
            <w:gridSpan w:val="3"/>
          </w:tcPr>
          <w:p w14:paraId="525190B9" w14:textId="77777777" w:rsidR="00410ECE" w:rsidRPr="006341C1" w:rsidRDefault="00410ECE">
            <w:pPr>
              <w:pStyle w:val="Default"/>
              <w:spacing w:after="200"/>
              <w:rPr>
                <w:rFonts w:ascii="Arial" w:hAnsi="Arial" w:cs="Arial"/>
              </w:rPr>
            </w:pPr>
          </w:p>
        </w:tc>
      </w:tr>
      <w:tr w:rsidR="00410ECE" w:rsidRPr="006341C1" w14:paraId="5A5941FC" w14:textId="77777777" w:rsidTr="006921ED">
        <w:tc>
          <w:tcPr>
            <w:tcW w:w="2689" w:type="dxa"/>
          </w:tcPr>
          <w:p w14:paraId="6BF4FFD6" w14:textId="01F22897" w:rsidR="00410ECE" w:rsidRPr="006341C1" w:rsidRDefault="00782CCF">
            <w:pPr>
              <w:pStyle w:val="HTMLAddress"/>
              <w:rPr>
                <w:rFonts w:ascii="Arial" w:eastAsia="Calibri" w:hAnsi="Arial" w:cs="Arial"/>
                <w:b/>
                <w:szCs w:val="24"/>
                <w:lang w:val="en-US"/>
              </w:rPr>
            </w:pPr>
            <w:r w:rsidRPr="006341C1">
              <w:rPr>
                <w:rFonts w:ascii="Arial" w:eastAsia="Calibri" w:hAnsi="Arial" w:cs="Arial"/>
                <w:b/>
                <w:szCs w:val="24"/>
                <w:lang w:val="en-US"/>
              </w:rPr>
              <w:t>Job Title</w:t>
            </w:r>
            <w:r w:rsidR="00D847F6" w:rsidRPr="006341C1">
              <w:rPr>
                <w:rFonts w:ascii="Arial" w:eastAsia="Calibri" w:hAnsi="Arial" w:cs="Arial"/>
                <w:b/>
                <w:szCs w:val="24"/>
                <w:lang w:val="en-US"/>
              </w:rPr>
              <w:t>:</w:t>
            </w:r>
          </w:p>
          <w:p w14:paraId="4B05F1DB" w14:textId="12DAB8EC" w:rsidR="00782CCF" w:rsidRPr="006341C1" w:rsidRDefault="00782CCF">
            <w:pPr>
              <w:pStyle w:val="HTMLAddress"/>
              <w:rPr>
                <w:rFonts w:ascii="Arial" w:eastAsia="Calibri" w:hAnsi="Arial" w:cs="Arial"/>
                <w:b/>
                <w:bCs/>
                <w:i w:val="0"/>
                <w:iCs w:val="0"/>
                <w:szCs w:val="24"/>
                <w:lang w:val="en-US"/>
              </w:rPr>
            </w:pPr>
          </w:p>
        </w:tc>
        <w:tc>
          <w:tcPr>
            <w:tcW w:w="10884" w:type="dxa"/>
            <w:gridSpan w:val="3"/>
          </w:tcPr>
          <w:p w14:paraId="3E1C2F8E" w14:textId="77777777" w:rsidR="00410ECE" w:rsidRPr="006341C1" w:rsidRDefault="00410ECE">
            <w:pPr>
              <w:pStyle w:val="HTMLAddress"/>
              <w:rPr>
                <w:rFonts w:ascii="Arial" w:eastAsia="Calibri" w:hAnsi="Arial" w:cs="Arial"/>
                <w:szCs w:val="24"/>
                <w:lang w:val="en-US"/>
              </w:rPr>
            </w:pPr>
          </w:p>
        </w:tc>
      </w:tr>
    </w:tbl>
    <w:p w14:paraId="031E11DA" w14:textId="77777777" w:rsidR="00342D49" w:rsidRDefault="00342D49">
      <w:r>
        <w:br w:type="page"/>
      </w:r>
    </w:p>
    <w:tbl>
      <w:tblPr>
        <w:tblStyle w:val="TableGrid"/>
        <w:tblW w:w="13573" w:type="dxa"/>
        <w:tblLook w:val="04A0" w:firstRow="1" w:lastRow="0" w:firstColumn="1" w:lastColumn="0" w:noHBand="0" w:noVBand="1"/>
      </w:tblPr>
      <w:tblGrid>
        <w:gridCol w:w="5098"/>
        <w:gridCol w:w="69"/>
        <w:gridCol w:w="8406"/>
      </w:tblGrid>
      <w:tr w:rsidR="0060560C" w:rsidRPr="00B754F1" w14:paraId="23E1FB90" w14:textId="77777777" w:rsidTr="006921ED">
        <w:trPr>
          <w:trHeight w:val="557"/>
        </w:trPr>
        <w:tc>
          <w:tcPr>
            <w:tcW w:w="5167" w:type="dxa"/>
            <w:gridSpan w:val="2"/>
          </w:tcPr>
          <w:p w14:paraId="11FC2AFE" w14:textId="1015DD6F" w:rsidR="0060560C" w:rsidRPr="00B754F1" w:rsidRDefault="0060560C" w:rsidP="0060560C">
            <w:pPr>
              <w:pStyle w:val="Default"/>
              <w:rPr>
                <w:rFonts w:ascii="Arial" w:hAnsi="Arial" w:cs="Arial"/>
                <w:b/>
                <w:bCs/>
                <w:color w:val="auto"/>
                <w:sz w:val="22"/>
                <w:szCs w:val="22"/>
              </w:rPr>
            </w:pPr>
            <w:r w:rsidRPr="00B754F1">
              <w:rPr>
                <w:rFonts w:ascii="Arial" w:hAnsi="Arial" w:cs="Arial"/>
                <w:b/>
                <w:i/>
                <w:sz w:val="28"/>
                <w:szCs w:val="28"/>
                <w:lang w:val="en-US"/>
              </w:rPr>
              <w:lastRenderedPageBreak/>
              <w:t xml:space="preserve">Area to be discussed </w:t>
            </w:r>
          </w:p>
        </w:tc>
        <w:tc>
          <w:tcPr>
            <w:tcW w:w="8406" w:type="dxa"/>
          </w:tcPr>
          <w:p w14:paraId="1209FAAA" w14:textId="333A7394" w:rsidR="0060560C" w:rsidRPr="007A578E" w:rsidRDefault="0060560C" w:rsidP="0060560C">
            <w:pPr>
              <w:pStyle w:val="HTMLAddress"/>
              <w:rPr>
                <w:rFonts w:ascii="Arial" w:eastAsia="Calibri" w:hAnsi="Arial" w:cs="Arial"/>
                <w:sz w:val="28"/>
                <w:szCs w:val="28"/>
                <w:lang w:val="en-US"/>
              </w:rPr>
            </w:pPr>
          </w:p>
        </w:tc>
      </w:tr>
      <w:tr w:rsidR="0060560C" w:rsidRPr="00B754F1" w14:paraId="61795FE2" w14:textId="77777777" w:rsidTr="006921ED">
        <w:trPr>
          <w:trHeight w:val="4398"/>
        </w:trPr>
        <w:tc>
          <w:tcPr>
            <w:tcW w:w="5167" w:type="dxa"/>
            <w:gridSpan w:val="2"/>
          </w:tcPr>
          <w:p w14:paraId="4C4BC7FF" w14:textId="3F6A9D7A" w:rsidR="00B82149" w:rsidRPr="000E1F25" w:rsidRDefault="0060560C" w:rsidP="008828A0">
            <w:pPr>
              <w:pStyle w:val="Default"/>
              <w:rPr>
                <w:rFonts w:ascii="Arial" w:hAnsi="Arial" w:cs="Arial"/>
                <w:b/>
                <w:bCs/>
                <w:iCs/>
                <w:color w:val="auto"/>
                <w:sz w:val="22"/>
                <w:szCs w:val="22"/>
              </w:rPr>
            </w:pPr>
            <w:r w:rsidRPr="000E1F25">
              <w:rPr>
                <w:rFonts w:ascii="Arial" w:hAnsi="Arial" w:cs="Arial"/>
                <w:b/>
                <w:bCs/>
                <w:iCs/>
                <w:sz w:val="22"/>
                <w:szCs w:val="20"/>
              </w:rPr>
              <w:t>The start date of living in affirmed identity</w:t>
            </w:r>
            <w:r w:rsidR="00FC45B1">
              <w:rPr>
                <w:rFonts w:ascii="Arial" w:hAnsi="Arial" w:cs="Arial"/>
                <w:b/>
                <w:bCs/>
                <w:iCs/>
                <w:sz w:val="22"/>
                <w:szCs w:val="20"/>
              </w:rPr>
              <w:t xml:space="preserve"> </w:t>
            </w:r>
          </w:p>
        </w:tc>
        <w:tc>
          <w:tcPr>
            <w:tcW w:w="8406" w:type="dxa"/>
          </w:tcPr>
          <w:p w14:paraId="12444E37" w14:textId="77777777" w:rsidR="0060560C" w:rsidRPr="007A578E" w:rsidRDefault="0060560C" w:rsidP="0060560C">
            <w:pPr>
              <w:pStyle w:val="HTMLAddress"/>
              <w:rPr>
                <w:rFonts w:ascii="Arial" w:eastAsia="Calibri" w:hAnsi="Arial" w:cs="Arial"/>
                <w:sz w:val="28"/>
                <w:szCs w:val="28"/>
                <w:lang w:val="en-US"/>
              </w:rPr>
            </w:pPr>
          </w:p>
        </w:tc>
      </w:tr>
      <w:tr w:rsidR="0060560C" w:rsidRPr="00B754F1" w14:paraId="525A187E" w14:textId="77777777" w:rsidTr="006921ED">
        <w:trPr>
          <w:trHeight w:val="4398"/>
        </w:trPr>
        <w:tc>
          <w:tcPr>
            <w:tcW w:w="5167" w:type="dxa"/>
            <w:gridSpan w:val="2"/>
          </w:tcPr>
          <w:p w14:paraId="79CE11D7" w14:textId="7C3EABBB" w:rsidR="0060560C" w:rsidRPr="00B754F1" w:rsidRDefault="0060560C" w:rsidP="0060560C">
            <w:pPr>
              <w:pStyle w:val="Default"/>
              <w:rPr>
                <w:rFonts w:ascii="Arial" w:hAnsi="Arial" w:cs="Arial"/>
                <w:color w:val="auto"/>
                <w:sz w:val="22"/>
                <w:szCs w:val="22"/>
              </w:rPr>
            </w:pPr>
            <w:r w:rsidRPr="00B754F1">
              <w:rPr>
                <w:rFonts w:ascii="Arial" w:hAnsi="Arial" w:cs="Arial"/>
                <w:b/>
                <w:bCs/>
                <w:color w:val="auto"/>
                <w:sz w:val="22"/>
                <w:szCs w:val="22"/>
              </w:rPr>
              <w:lastRenderedPageBreak/>
              <w:t xml:space="preserve">Discuss whether the </w:t>
            </w:r>
            <w:r w:rsidR="00516D57">
              <w:rPr>
                <w:rFonts w:ascii="Arial" w:hAnsi="Arial" w:cs="Arial"/>
                <w:b/>
                <w:bCs/>
                <w:color w:val="auto"/>
                <w:sz w:val="22"/>
                <w:szCs w:val="22"/>
              </w:rPr>
              <w:t>individual</w:t>
            </w:r>
            <w:r w:rsidRPr="00B754F1">
              <w:rPr>
                <w:rFonts w:ascii="Arial" w:hAnsi="Arial" w:cs="Arial"/>
                <w:b/>
                <w:bCs/>
                <w:color w:val="auto"/>
                <w:sz w:val="22"/>
                <w:szCs w:val="22"/>
              </w:rPr>
              <w:t xml:space="preserve"> might want other students/staff informed.</w:t>
            </w:r>
            <w:r w:rsidRPr="00B754F1">
              <w:rPr>
                <w:rFonts w:ascii="Arial" w:hAnsi="Arial" w:cs="Arial"/>
                <w:color w:val="auto"/>
                <w:sz w:val="22"/>
                <w:szCs w:val="22"/>
              </w:rPr>
              <w:t xml:space="preserve"> </w:t>
            </w:r>
            <w:r w:rsidRPr="00B754F1">
              <w:rPr>
                <w:rFonts w:ascii="Arial" w:hAnsi="Arial" w:cs="Arial"/>
                <w:color w:val="auto"/>
                <w:sz w:val="22"/>
                <w:szCs w:val="22"/>
              </w:rPr>
              <w:br/>
              <w:t>If so, discuss how this will be communicated.</w:t>
            </w:r>
          </w:p>
          <w:p w14:paraId="718F4B3B" w14:textId="77777777" w:rsidR="0060560C" w:rsidRPr="00B754F1" w:rsidRDefault="0060560C" w:rsidP="0060560C">
            <w:pPr>
              <w:pStyle w:val="Default"/>
              <w:rPr>
                <w:rFonts w:ascii="Arial" w:hAnsi="Arial" w:cs="Arial"/>
                <w:color w:val="auto"/>
                <w:sz w:val="22"/>
                <w:szCs w:val="22"/>
              </w:rPr>
            </w:pPr>
          </w:p>
          <w:p w14:paraId="21460674" w14:textId="77777777" w:rsidR="0060560C" w:rsidRPr="00B754F1" w:rsidRDefault="0060560C" w:rsidP="0060560C">
            <w:pPr>
              <w:pStyle w:val="Default"/>
              <w:rPr>
                <w:rFonts w:ascii="Arial" w:hAnsi="Arial" w:cs="Arial"/>
                <w:color w:val="auto"/>
                <w:sz w:val="22"/>
                <w:szCs w:val="22"/>
              </w:rPr>
            </w:pPr>
            <w:r w:rsidRPr="00B754F1">
              <w:rPr>
                <w:rFonts w:ascii="Arial" w:hAnsi="Arial" w:cs="Arial"/>
                <w:color w:val="auto"/>
                <w:sz w:val="22"/>
                <w:szCs w:val="22"/>
              </w:rPr>
              <w:t xml:space="preserve">This is not necessary if the staff member/student does not want this to happen. </w:t>
            </w:r>
          </w:p>
          <w:p w14:paraId="167258E6" w14:textId="77777777" w:rsidR="0060560C" w:rsidRPr="00B754F1" w:rsidRDefault="0060560C" w:rsidP="0060560C">
            <w:pPr>
              <w:pStyle w:val="Default"/>
              <w:rPr>
                <w:rFonts w:ascii="Arial" w:hAnsi="Arial" w:cs="Arial"/>
                <w:color w:val="auto"/>
                <w:sz w:val="22"/>
                <w:szCs w:val="22"/>
              </w:rPr>
            </w:pPr>
          </w:p>
          <w:p w14:paraId="4E161018" w14:textId="389E4682" w:rsidR="0060560C" w:rsidRPr="000F6206" w:rsidRDefault="005D76B7" w:rsidP="0060560C">
            <w:pPr>
              <w:widowControl w:val="0"/>
              <w:kinsoku w:val="0"/>
              <w:spacing w:before="232" w:after="0" w:line="276" w:lineRule="auto"/>
              <w:rPr>
                <w:rFonts w:ascii="Arial" w:eastAsia="Arial" w:hAnsi="Arial" w:cs="Arial"/>
                <w:sz w:val="20"/>
                <w:szCs w:val="20"/>
              </w:rPr>
            </w:pPr>
            <w:r>
              <w:rPr>
                <w:rFonts w:ascii="Arial" w:eastAsia="Arial" w:hAnsi="Arial" w:cs="Arial"/>
                <w:sz w:val="20"/>
                <w:szCs w:val="20"/>
              </w:rPr>
              <w:t xml:space="preserve">Discuss who the individual may wish </w:t>
            </w:r>
            <w:r w:rsidR="0060560C" w:rsidRPr="000F6206">
              <w:rPr>
                <w:rFonts w:ascii="Arial" w:eastAsia="Arial" w:hAnsi="Arial" w:cs="Arial"/>
                <w:sz w:val="20"/>
                <w:szCs w:val="20"/>
              </w:rPr>
              <w:t xml:space="preserve">to be informed- consider all people who the staff member/student has contact and confirm if they wish for any of these people to be informed. </w:t>
            </w:r>
          </w:p>
          <w:p w14:paraId="47DD7FC6" w14:textId="77777777" w:rsidR="0060560C" w:rsidRPr="000F6206" w:rsidRDefault="0060560C" w:rsidP="0060560C">
            <w:pPr>
              <w:pStyle w:val="HTMLAddress"/>
              <w:rPr>
                <w:rFonts w:ascii="Arial" w:eastAsia="Arial" w:hAnsi="Arial" w:cs="Arial"/>
                <w:sz w:val="20"/>
                <w:szCs w:val="20"/>
              </w:rPr>
            </w:pPr>
          </w:p>
          <w:p w14:paraId="58C6C762" w14:textId="5F49AD33" w:rsidR="0060560C" w:rsidRPr="000F6206" w:rsidRDefault="0060560C" w:rsidP="0060560C">
            <w:pPr>
              <w:pStyle w:val="HTMLAddress"/>
              <w:rPr>
                <w:rFonts w:ascii="Arial" w:eastAsia="Arial" w:hAnsi="Arial" w:cs="Arial"/>
                <w:sz w:val="20"/>
                <w:szCs w:val="20"/>
              </w:rPr>
            </w:pPr>
            <w:r w:rsidRPr="000F6206">
              <w:rPr>
                <w:rFonts w:ascii="Arial" w:eastAsia="Arial" w:hAnsi="Arial" w:cs="Arial"/>
                <w:i w:val="0"/>
                <w:iCs w:val="0"/>
                <w:sz w:val="20"/>
                <w:szCs w:val="20"/>
              </w:rPr>
              <w:t>For Example:</w:t>
            </w:r>
          </w:p>
          <w:p w14:paraId="3F74457B" w14:textId="77777777" w:rsidR="0060560C" w:rsidRPr="000F6206" w:rsidRDefault="0060560C" w:rsidP="0060560C">
            <w:pPr>
              <w:widowControl w:val="0"/>
              <w:kinsoku w:val="0"/>
              <w:spacing w:before="232" w:after="0" w:line="276" w:lineRule="auto"/>
              <w:rPr>
                <w:rFonts w:ascii="Arial" w:eastAsia="Arial" w:hAnsi="Arial" w:cs="Arial"/>
                <w:sz w:val="20"/>
                <w:szCs w:val="20"/>
              </w:rPr>
            </w:pPr>
            <w:r w:rsidRPr="000F6206">
              <w:rPr>
                <w:rFonts w:ascii="Arial" w:hAnsi="Arial" w:cs="Arial"/>
                <w:sz w:val="20"/>
                <w:szCs w:val="20"/>
              </w:rPr>
              <w:t xml:space="preserve">Internal contacts: </w:t>
            </w:r>
          </w:p>
          <w:p w14:paraId="6A9A5493" w14:textId="77777777" w:rsidR="0060560C" w:rsidRPr="000F6206" w:rsidRDefault="0060560C" w:rsidP="0060560C">
            <w:pPr>
              <w:pStyle w:val="ListParagraph"/>
              <w:numPr>
                <w:ilvl w:val="1"/>
                <w:numId w:val="2"/>
              </w:numPr>
              <w:rPr>
                <w:rFonts w:ascii="Arial" w:hAnsi="Arial" w:cs="Arial"/>
                <w:sz w:val="20"/>
                <w:szCs w:val="20"/>
              </w:rPr>
            </w:pPr>
            <w:r w:rsidRPr="000F6206">
              <w:rPr>
                <w:rFonts w:ascii="Arial" w:hAnsi="Arial" w:cs="Arial"/>
                <w:sz w:val="20"/>
                <w:szCs w:val="20"/>
              </w:rPr>
              <w:t>Teaching staff (including PhD students that act as demonstrators/teaching assistants)</w:t>
            </w:r>
          </w:p>
          <w:p w14:paraId="3DAB83E3" w14:textId="77777777" w:rsidR="0060560C" w:rsidRPr="000F6206" w:rsidRDefault="0060560C" w:rsidP="0060560C">
            <w:pPr>
              <w:pStyle w:val="ListParagraph"/>
              <w:numPr>
                <w:ilvl w:val="1"/>
                <w:numId w:val="2"/>
              </w:numPr>
              <w:rPr>
                <w:rFonts w:ascii="Arial" w:hAnsi="Arial" w:cs="Arial"/>
                <w:sz w:val="20"/>
                <w:szCs w:val="20"/>
              </w:rPr>
            </w:pPr>
            <w:r w:rsidRPr="000F6206">
              <w:rPr>
                <w:rFonts w:ascii="Arial" w:hAnsi="Arial" w:cs="Arial"/>
                <w:sz w:val="20"/>
                <w:szCs w:val="20"/>
              </w:rPr>
              <w:t xml:space="preserve">School Administration </w:t>
            </w:r>
          </w:p>
          <w:p w14:paraId="77EF784C" w14:textId="77777777" w:rsidR="0060560C" w:rsidRPr="000F6206" w:rsidRDefault="0060560C" w:rsidP="0060560C">
            <w:pPr>
              <w:pStyle w:val="ListParagraph"/>
              <w:numPr>
                <w:ilvl w:val="1"/>
                <w:numId w:val="2"/>
              </w:numPr>
              <w:rPr>
                <w:rFonts w:ascii="Arial" w:hAnsi="Arial" w:cs="Arial"/>
                <w:sz w:val="20"/>
                <w:szCs w:val="20"/>
              </w:rPr>
            </w:pPr>
            <w:r w:rsidRPr="000F6206">
              <w:rPr>
                <w:rFonts w:ascii="Arial" w:hAnsi="Arial" w:cs="Arial"/>
                <w:sz w:val="20"/>
                <w:szCs w:val="20"/>
              </w:rPr>
              <w:t>Other departments the student may have contact with e.g. disability services, student well-being service, graduate school</w:t>
            </w:r>
          </w:p>
          <w:p w14:paraId="38E6FDD6" w14:textId="77777777" w:rsidR="0060560C" w:rsidRPr="000F6206" w:rsidRDefault="0060560C" w:rsidP="0060560C">
            <w:pPr>
              <w:pStyle w:val="ListParagraph"/>
              <w:numPr>
                <w:ilvl w:val="1"/>
                <w:numId w:val="2"/>
              </w:numPr>
              <w:rPr>
                <w:rFonts w:ascii="Arial" w:hAnsi="Arial" w:cs="Arial"/>
                <w:sz w:val="20"/>
                <w:szCs w:val="20"/>
              </w:rPr>
            </w:pPr>
            <w:r w:rsidRPr="000F6206">
              <w:rPr>
                <w:rFonts w:ascii="Arial" w:hAnsi="Arial" w:cs="Arial"/>
                <w:sz w:val="20"/>
                <w:szCs w:val="20"/>
              </w:rPr>
              <w:t>the students peers</w:t>
            </w:r>
          </w:p>
          <w:p w14:paraId="10A4C8E5" w14:textId="77777777" w:rsidR="0060560C" w:rsidRPr="000F6206" w:rsidRDefault="0060560C" w:rsidP="0060560C">
            <w:pPr>
              <w:pStyle w:val="ListParagraph"/>
              <w:numPr>
                <w:ilvl w:val="1"/>
                <w:numId w:val="2"/>
              </w:numPr>
              <w:rPr>
                <w:rFonts w:ascii="Arial" w:hAnsi="Arial" w:cs="Arial"/>
                <w:sz w:val="20"/>
                <w:szCs w:val="20"/>
              </w:rPr>
            </w:pPr>
            <w:r w:rsidRPr="000F6206">
              <w:rPr>
                <w:rFonts w:ascii="Arial" w:hAnsi="Arial" w:cs="Arial"/>
                <w:sz w:val="20"/>
                <w:szCs w:val="20"/>
              </w:rPr>
              <w:t>clubs and societies</w:t>
            </w:r>
          </w:p>
          <w:p w14:paraId="1CBBBDFA" w14:textId="77777777" w:rsidR="0060560C" w:rsidRPr="000F6206" w:rsidRDefault="0060560C" w:rsidP="0060560C">
            <w:pPr>
              <w:rPr>
                <w:rFonts w:ascii="Arial" w:hAnsi="Arial" w:cs="Arial"/>
                <w:sz w:val="20"/>
                <w:szCs w:val="20"/>
              </w:rPr>
            </w:pPr>
            <w:r w:rsidRPr="000F6206">
              <w:rPr>
                <w:rFonts w:ascii="Arial" w:hAnsi="Arial" w:cs="Arial"/>
                <w:sz w:val="20"/>
                <w:szCs w:val="20"/>
              </w:rPr>
              <w:t>External Contacts</w:t>
            </w:r>
          </w:p>
          <w:p w14:paraId="6973EFEB" w14:textId="77777777" w:rsidR="0060560C" w:rsidRPr="000F6206" w:rsidRDefault="0060560C" w:rsidP="0060560C">
            <w:pPr>
              <w:pStyle w:val="ListParagraph"/>
              <w:numPr>
                <w:ilvl w:val="1"/>
                <w:numId w:val="2"/>
              </w:numPr>
              <w:rPr>
                <w:rFonts w:ascii="Arial" w:hAnsi="Arial" w:cs="Arial"/>
                <w:sz w:val="20"/>
                <w:szCs w:val="20"/>
              </w:rPr>
            </w:pPr>
            <w:r w:rsidRPr="000F6206">
              <w:rPr>
                <w:rFonts w:ascii="Arial" w:hAnsi="Arial" w:cs="Arial"/>
                <w:sz w:val="20"/>
                <w:szCs w:val="20"/>
              </w:rPr>
              <w:t>Placement Providers</w:t>
            </w:r>
          </w:p>
          <w:p w14:paraId="1FC7EAE2" w14:textId="77777777" w:rsidR="0060560C" w:rsidRPr="000F6206" w:rsidRDefault="0060560C" w:rsidP="0060560C">
            <w:pPr>
              <w:pStyle w:val="ListParagraph"/>
              <w:numPr>
                <w:ilvl w:val="1"/>
                <w:numId w:val="2"/>
              </w:numPr>
              <w:rPr>
                <w:rFonts w:ascii="Arial" w:hAnsi="Arial" w:cs="Arial"/>
                <w:sz w:val="20"/>
                <w:szCs w:val="20"/>
              </w:rPr>
            </w:pPr>
            <w:r w:rsidRPr="000F6206">
              <w:rPr>
                <w:rFonts w:ascii="Arial" w:hAnsi="Arial" w:cs="Arial"/>
                <w:sz w:val="20"/>
                <w:szCs w:val="20"/>
              </w:rPr>
              <w:t>PhD Funding bodies</w:t>
            </w:r>
          </w:p>
          <w:p w14:paraId="0A5C5B8F" w14:textId="77777777" w:rsidR="0060560C" w:rsidRPr="00342D49" w:rsidRDefault="0060560C" w:rsidP="0060560C">
            <w:pPr>
              <w:pStyle w:val="ListParagraph"/>
              <w:numPr>
                <w:ilvl w:val="1"/>
                <w:numId w:val="2"/>
              </w:numPr>
              <w:rPr>
                <w:rFonts w:ascii="Arial" w:eastAsia="Times New Roman" w:hAnsi="Arial" w:cs="Arial"/>
                <w:b/>
                <w:bCs/>
                <w:color w:val="000000"/>
                <w:szCs w:val="24"/>
                <w:lang w:val="en-US"/>
              </w:rPr>
            </w:pPr>
            <w:r w:rsidRPr="000F6206">
              <w:rPr>
                <w:rFonts w:ascii="Arial" w:hAnsi="Arial" w:cs="Arial"/>
                <w:sz w:val="20"/>
                <w:szCs w:val="20"/>
              </w:rPr>
              <w:t>Research Contacts</w:t>
            </w:r>
          </w:p>
          <w:p w14:paraId="4B01D3D7" w14:textId="77777777" w:rsidR="006268B8" w:rsidRDefault="006268B8" w:rsidP="0060560C">
            <w:pPr>
              <w:pStyle w:val="HTMLAddress"/>
              <w:rPr>
                <w:rFonts w:ascii="Arial" w:hAnsi="Arial" w:cs="Arial"/>
                <w:b/>
                <w:bCs/>
                <w:i w:val="0"/>
                <w:iCs w:val="0"/>
                <w:sz w:val="22"/>
                <w:lang w:val="en-US"/>
              </w:rPr>
            </w:pPr>
          </w:p>
          <w:p w14:paraId="56E41B38" w14:textId="77777777" w:rsidR="006268B8" w:rsidRDefault="006268B8" w:rsidP="0060560C">
            <w:pPr>
              <w:pStyle w:val="HTMLAddress"/>
              <w:rPr>
                <w:rFonts w:ascii="Arial" w:hAnsi="Arial" w:cs="Arial"/>
                <w:b/>
                <w:bCs/>
                <w:i w:val="0"/>
                <w:iCs w:val="0"/>
                <w:sz w:val="22"/>
                <w:lang w:val="en-US"/>
              </w:rPr>
            </w:pPr>
          </w:p>
          <w:p w14:paraId="24CBC7D8" w14:textId="1A7E8380" w:rsidR="0060560C" w:rsidRPr="004B0C04" w:rsidRDefault="0060560C" w:rsidP="0060560C">
            <w:pPr>
              <w:pStyle w:val="HTMLAddress"/>
              <w:rPr>
                <w:rFonts w:ascii="Arial" w:hAnsi="Arial" w:cs="Arial"/>
                <w:b/>
                <w:bCs/>
                <w:i w:val="0"/>
                <w:iCs w:val="0"/>
                <w:sz w:val="22"/>
                <w:lang w:val="en-US"/>
              </w:rPr>
            </w:pPr>
            <w:r w:rsidRPr="004B0C04">
              <w:rPr>
                <w:rFonts w:ascii="Arial" w:hAnsi="Arial" w:cs="Arial"/>
                <w:b/>
                <w:bCs/>
                <w:i w:val="0"/>
                <w:iCs w:val="0"/>
                <w:sz w:val="22"/>
                <w:lang w:val="en-US"/>
              </w:rPr>
              <w:lastRenderedPageBreak/>
              <w:t>If contacts are identified, create a plan for how and when each of these will be informed</w:t>
            </w:r>
            <w:r w:rsidR="00313590">
              <w:rPr>
                <w:rFonts w:ascii="Arial" w:hAnsi="Arial" w:cs="Arial"/>
                <w:b/>
                <w:bCs/>
                <w:i w:val="0"/>
                <w:iCs w:val="0"/>
                <w:sz w:val="22"/>
                <w:lang w:val="en-US"/>
              </w:rPr>
              <w:t>.</w:t>
            </w:r>
          </w:p>
          <w:p w14:paraId="7A5C7D72" w14:textId="77777777" w:rsidR="0060560C" w:rsidRDefault="0060560C" w:rsidP="0060560C">
            <w:pPr>
              <w:pStyle w:val="HTMLAddress"/>
              <w:rPr>
                <w:b/>
                <w:bCs/>
                <w:i w:val="0"/>
                <w:iCs w:val="0"/>
                <w:lang w:val="en-US"/>
              </w:rPr>
            </w:pPr>
          </w:p>
          <w:p w14:paraId="3D52C8D1" w14:textId="2BEEC993" w:rsidR="0060560C" w:rsidRPr="009A127D" w:rsidRDefault="0060560C" w:rsidP="0060560C">
            <w:pPr>
              <w:widowControl w:val="0"/>
              <w:kinsoku w:val="0"/>
              <w:spacing w:before="232" w:after="0" w:line="276" w:lineRule="auto"/>
              <w:rPr>
                <w:rFonts w:ascii="Arial" w:eastAsia="Arial" w:hAnsi="Arial" w:cs="Arial"/>
                <w:i/>
                <w:iCs/>
                <w:sz w:val="20"/>
                <w:szCs w:val="20"/>
              </w:rPr>
            </w:pPr>
            <w:r w:rsidRPr="009A127D">
              <w:rPr>
                <w:rFonts w:ascii="Arial" w:eastAsia="Arial" w:hAnsi="Arial" w:cs="Arial"/>
                <w:i/>
                <w:iCs/>
                <w:sz w:val="20"/>
                <w:szCs w:val="20"/>
              </w:rPr>
              <w:t xml:space="preserve">The student may wish to tell people themselves, be present when they are told or may wish to not be there. </w:t>
            </w:r>
          </w:p>
          <w:p w14:paraId="2E68286E" w14:textId="0E891E0E" w:rsidR="0060560C" w:rsidRPr="009A127D" w:rsidRDefault="0060560C" w:rsidP="0060560C">
            <w:pPr>
              <w:widowControl w:val="0"/>
              <w:kinsoku w:val="0"/>
              <w:spacing w:before="232" w:after="0" w:line="276" w:lineRule="auto"/>
              <w:rPr>
                <w:rFonts w:ascii="Arial" w:eastAsia="Arial" w:hAnsi="Arial" w:cs="Arial"/>
                <w:i/>
                <w:iCs/>
                <w:sz w:val="20"/>
                <w:szCs w:val="20"/>
              </w:rPr>
            </w:pPr>
            <w:r w:rsidRPr="009A127D">
              <w:rPr>
                <w:rFonts w:ascii="Arial" w:eastAsia="Arial" w:hAnsi="Arial" w:cs="Arial"/>
                <w:i/>
                <w:iCs/>
                <w:sz w:val="20"/>
                <w:szCs w:val="20"/>
              </w:rPr>
              <w:t xml:space="preserve">This may vary between groups on the list. </w:t>
            </w:r>
          </w:p>
          <w:p w14:paraId="49456D62" w14:textId="3BED4EC3" w:rsidR="0060560C" w:rsidRPr="009A127D" w:rsidRDefault="0060560C" w:rsidP="0060560C">
            <w:pPr>
              <w:widowControl w:val="0"/>
              <w:kinsoku w:val="0"/>
              <w:spacing w:before="232" w:after="0" w:line="276" w:lineRule="auto"/>
              <w:rPr>
                <w:rFonts w:ascii="Arial" w:eastAsia="Arial" w:hAnsi="Arial" w:cs="Arial"/>
                <w:i/>
                <w:iCs/>
                <w:sz w:val="20"/>
                <w:szCs w:val="20"/>
              </w:rPr>
            </w:pPr>
            <w:r w:rsidRPr="009A127D">
              <w:rPr>
                <w:rFonts w:ascii="Arial" w:eastAsia="Arial" w:hAnsi="Arial" w:cs="Arial"/>
                <w:i/>
                <w:iCs/>
                <w:sz w:val="20"/>
                <w:szCs w:val="20"/>
              </w:rPr>
              <w:t>In all circumstances the process should be directed by the student and facilitated by the University contact</w:t>
            </w:r>
          </w:p>
          <w:p w14:paraId="68E1F63D" w14:textId="77777777" w:rsidR="0060560C" w:rsidRDefault="0060560C" w:rsidP="0060560C">
            <w:pPr>
              <w:pStyle w:val="HTMLAddress"/>
              <w:rPr>
                <w:b/>
                <w:bCs/>
                <w:i w:val="0"/>
                <w:iCs w:val="0"/>
                <w:lang w:val="en-US"/>
              </w:rPr>
            </w:pPr>
          </w:p>
          <w:p w14:paraId="3FB081D7" w14:textId="3753FB8B" w:rsidR="0060560C" w:rsidRDefault="0060560C" w:rsidP="0060560C">
            <w:pPr>
              <w:pStyle w:val="HTMLAddress"/>
              <w:rPr>
                <w:rFonts w:ascii="Arial" w:hAnsi="Arial" w:cs="Arial"/>
                <w:b/>
                <w:bCs/>
                <w:i w:val="0"/>
                <w:iCs w:val="0"/>
                <w:sz w:val="22"/>
                <w:lang w:val="en-US"/>
              </w:rPr>
            </w:pPr>
            <w:r>
              <w:rPr>
                <w:rFonts w:ascii="Arial" w:hAnsi="Arial" w:cs="Arial"/>
                <w:b/>
                <w:bCs/>
                <w:i w:val="0"/>
                <w:iCs w:val="0"/>
                <w:sz w:val="22"/>
                <w:lang w:val="en-US"/>
              </w:rPr>
              <w:t xml:space="preserve">Discuss </w:t>
            </w:r>
            <w:r w:rsidRPr="001A369F">
              <w:rPr>
                <w:rFonts w:ascii="Arial" w:hAnsi="Arial" w:cs="Arial"/>
                <w:b/>
                <w:bCs/>
                <w:i w:val="0"/>
                <w:iCs w:val="0"/>
                <w:sz w:val="22"/>
                <w:lang w:val="en-US"/>
              </w:rPr>
              <w:t>whether awareness training has been provided to relevant people or whether this is something that can be arranged.</w:t>
            </w:r>
          </w:p>
          <w:p w14:paraId="2BE5CA9B" w14:textId="299A5E3F" w:rsidR="0060560C" w:rsidRDefault="0060560C" w:rsidP="0060560C">
            <w:pPr>
              <w:pStyle w:val="HTMLAddress"/>
              <w:rPr>
                <w:rFonts w:ascii="Arial" w:hAnsi="Arial" w:cs="Arial"/>
                <w:b/>
                <w:bCs/>
                <w:i w:val="0"/>
                <w:iCs w:val="0"/>
                <w:sz w:val="22"/>
                <w:lang w:val="en-US"/>
              </w:rPr>
            </w:pPr>
          </w:p>
          <w:p w14:paraId="221E6ABC" w14:textId="22F697F5" w:rsidR="0060560C" w:rsidRPr="001A369F" w:rsidRDefault="0060560C" w:rsidP="0060560C">
            <w:pPr>
              <w:rPr>
                <w:rFonts w:ascii="Arial" w:hAnsi="Arial" w:cs="Arial"/>
                <w:b/>
                <w:bCs/>
                <w:i/>
                <w:iCs/>
                <w:sz w:val="22"/>
                <w:lang w:val="en-US"/>
              </w:rPr>
            </w:pPr>
            <w:r w:rsidRPr="00B754F1">
              <w:rPr>
                <w:rFonts w:asciiTheme="minorHAnsi" w:hAnsiTheme="minorHAnsi" w:cstheme="minorHAnsi"/>
                <w:i/>
                <w:sz w:val="22"/>
                <w:lang w:val="en-US"/>
              </w:rPr>
              <w:t xml:space="preserve">Note what was discussed and agreed in the </w:t>
            </w:r>
            <w:r w:rsidR="00313590" w:rsidRPr="00B754F1">
              <w:rPr>
                <w:rFonts w:asciiTheme="minorHAnsi" w:hAnsiTheme="minorHAnsi" w:cstheme="minorHAnsi"/>
                <w:i/>
                <w:sz w:val="22"/>
                <w:lang w:val="en-US"/>
              </w:rPr>
              <w:t>right-hand</w:t>
            </w:r>
            <w:r w:rsidRPr="00B754F1">
              <w:rPr>
                <w:rFonts w:asciiTheme="minorHAnsi" w:hAnsiTheme="minorHAnsi" w:cstheme="minorHAnsi"/>
                <w:i/>
                <w:sz w:val="22"/>
                <w:lang w:val="en-US"/>
              </w:rPr>
              <w:t xml:space="preserve"> column</w:t>
            </w:r>
            <w:r>
              <w:rPr>
                <w:rFonts w:asciiTheme="minorHAnsi" w:hAnsiTheme="minorHAnsi" w:cstheme="minorHAnsi"/>
                <w:i/>
                <w:sz w:val="22"/>
                <w:lang w:val="en-US"/>
              </w:rPr>
              <w:t>.</w:t>
            </w:r>
          </w:p>
          <w:p w14:paraId="6989D5AF" w14:textId="54B618CB" w:rsidR="0060560C" w:rsidRPr="00342D49" w:rsidRDefault="0060560C" w:rsidP="0060560C">
            <w:pPr>
              <w:pStyle w:val="HTMLAddress"/>
              <w:rPr>
                <w:b/>
                <w:bCs/>
                <w:i w:val="0"/>
                <w:iCs w:val="0"/>
                <w:lang w:val="en-US"/>
              </w:rPr>
            </w:pPr>
          </w:p>
        </w:tc>
        <w:tc>
          <w:tcPr>
            <w:tcW w:w="8406" w:type="dxa"/>
          </w:tcPr>
          <w:p w14:paraId="67D786C5" w14:textId="77777777" w:rsidR="0060560C" w:rsidRPr="007A578E" w:rsidRDefault="0060560C" w:rsidP="0060560C">
            <w:pPr>
              <w:pStyle w:val="HTMLAddress"/>
              <w:rPr>
                <w:rFonts w:ascii="Arial" w:eastAsia="Calibri" w:hAnsi="Arial" w:cs="Arial"/>
                <w:sz w:val="28"/>
                <w:szCs w:val="28"/>
                <w:lang w:val="en-US"/>
              </w:rPr>
            </w:pPr>
          </w:p>
        </w:tc>
      </w:tr>
      <w:tr w:rsidR="0060560C" w:rsidRPr="00B754F1" w14:paraId="49CDD8E4" w14:textId="77777777" w:rsidTr="006921ED">
        <w:trPr>
          <w:trHeight w:val="3534"/>
        </w:trPr>
        <w:tc>
          <w:tcPr>
            <w:tcW w:w="5167" w:type="dxa"/>
            <w:gridSpan w:val="2"/>
            <w:hideMark/>
          </w:tcPr>
          <w:p w14:paraId="1AD58A64" w14:textId="28EE4748" w:rsidR="008E307A" w:rsidRPr="008E307A" w:rsidRDefault="008E307A" w:rsidP="008E307A">
            <w:pPr>
              <w:rPr>
                <w:rFonts w:ascii="Arial" w:eastAsia="Times New Roman" w:hAnsi="Arial" w:cs="Arial"/>
                <w:b/>
                <w:bCs/>
                <w:color w:val="000000"/>
                <w:sz w:val="22"/>
                <w:szCs w:val="24"/>
                <w:lang w:val="en-US"/>
              </w:rPr>
            </w:pPr>
            <w:r w:rsidRPr="008E307A">
              <w:rPr>
                <w:rFonts w:ascii="Arial" w:eastAsia="Times New Roman" w:hAnsi="Arial" w:cs="Arial"/>
                <w:b/>
                <w:bCs/>
                <w:color w:val="000000"/>
                <w:sz w:val="22"/>
                <w:szCs w:val="24"/>
                <w:lang w:val="en-US"/>
              </w:rPr>
              <w:t>Provide contact details of Nominated Contact for Transition Support</w:t>
            </w:r>
          </w:p>
          <w:p w14:paraId="7416A715" w14:textId="4E58C8B6" w:rsidR="0060560C" w:rsidRPr="003F566E" w:rsidRDefault="00D922EB" w:rsidP="008E307A">
            <w:pPr>
              <w:rPr>
                <w:rFonts w:ascii="Arial" w:eastAsia="Times New Roman" w:hAnsi="Arial" w:cs="Arial"/>
                <w:color w:val="000000"/>
                <w:sz w:val="20"/>
                <w:szCs w:val="20"/>
                <w:lang w:val="en-US"/>
              </w:rPr>
            </w:pPr>
            <w:r w:rsidRPr="003F566E">
              <w:rPr>
                <w:rFonts w:ascii="Arial" w:eastAsia="Times New Roman" w:hAnsi="Arial" w:cs="Arial"/>
                <w:color w:val="000000"/>
                <w:sz w:val="20"/>
                <w:szCs w:val="20"/>
                <w:lang w:val="en-US"/>
              </w:rPr>
              <w:t xml:space="preserve">Ensure staff member/student has the </w:t>
            </w:r>
            <w:r w:rsidR="0060560C" w:rsidRPr="003F566E">
              <w:rPr>
                <w:rFonts w:ascii="Arial" w:eastAsia="Times New Roman" w:hAnsi="Arial" w:cs="Arial"/>
                <w:color w:val="000000"/>
                <w:sz w:val="20"/>
                <w:szCs w:val="20"/>
                <w:lang w:val="en-US"/>
              </w:rPr>
              <w:t xml:space="preserve">contact details of </w:t>
            </w:r>
            <w:r w:rsidR="00313590">
              <w:rPr>
                <w:rFonts w:ascii="Arial" w:eastAsia="Times New Roman" w:hAnsi="Arial" w:cs="Arial"/>
                <w:color w:val="000000"/>
                <w:sz w:val="20"/>
                <w:szCs w:val="20"/>
                <w:lang w:val="en-US"/>
              </w:rPr>
              <w:t xml:space="preserve">the </w:t>
            </w:r>
            <w:r w:rsidR="008E307A" w:rsidRPr="003F566E">
              <w:rPr>
                <w:rFonts w:ascii="Arial" w:eastAsia="Times New Roman" w:hAnsi="Arial" w:cs="Arial"/>
                <w:color w:val="000000"/>
                <w:sz w:val="20"/>
                <w:szCs w:val="20"/>
                <w:lang w:val="en-US"/>
              </w:rPr>
              <w:t xml:space="preserve">staff member who will </w:t>
            </w:r>
            <w:r w:rsidR="0060560C" w:rsidRPr="003F566E">
              <w:rPr>
                <w:rFonts w:ascii="Arial" w:eastAsia="Times New Roman" w:hAnsi="Arial" w:cs="Arial"/>
                <w:color w:val="000000"/>
                <w:sz w:val="20"/>
                <w:szCs w:val="20"/>
                <w:lang w:val="en-US"/>
              </w:rPr>
              <w:t xml:space="preserve">be linking directly with </w:t>
            </w:r>
            <w:r w:rsidRPr="003F566E">
              <w:rPr>
                <w:rFonts w:ascii="Arial" w:eastAsia="Times New Roman" w:hAnsi="Arial" w:cs="Arial"/>
                <w:color w:val="000000"/>
                <w:sz w:val="20"/>
                <w:szCs w:val="20"/>
                <w:lang w:val="en-US"/>
              </w:rPr>
              <w:t xml:space="preserve">them and </w:t>
            </w:r>
            <w:r w:rsidR="008E307A" w:rsidRPr="003F566E">
              <w:rPr>
                <w:rFonts w:ascii="Arial" w:eastAsia="Times New Roman" w:hAnsi="Arial" w:cs="Arial"/>
                <w:color w:val="000000"/>
                <w:sz w:val="20"/>
                <w:szCs w:val="20"/>
                <w:lang w:val="en-US"/>
              </w:rPr>
              <w:t xml:space="preserve">agree best means of contact. </w:t>
            </w:r>
          </w:p>
        </w:tc>
        <w:tc>
          <w:tcPr>
            <w:tcW w:w="8406" w:type="dxa"/>
          </w:tcPr>
          <w:p w14:paraId="2414B76F" w14:textId="77777777" w:rsidR="0060560C" w:rsidRPr="007A578E" w:rsidRDefault="0060560C" w:rsidP="0060560C">
            <w:pPr>
              <w:pStyle w:val="HTMLAddress"/>
              <w:rPr>
                <w:rFonts w:ascii="Arial" w:eastAsia="Calibri" w:hAnsi="Arial" w:cs="Arial"/>
                <w:sz w:val="28"/>
                <w:szCs w:val="28"/>
                <w:lang w:val="en-US"/>
              </w:rPr>
            </w:pPr>
          </w:p>
        </w:tc>
      </w:tr>
      <w:tr w:rsidR="00AC28CB" w:rsidRPr="00B754F1" w14:paraId="06215104" w14:textId="77777777" w:rsidTr="007C6EA9">
        <w:trPr>
          <w:trHeight w:val="558"/>
        </w:trPr>
        <w:tc>
          <w:tcPr>
            <w:tcW w:w="13573" w:type="dxa"/>
            <w:gridSpan w:val="3"/>
          </w:tcPr>
          <w:p w14:paraId="5C8F7250" w14:textId="355CDE72" w:rsidR="00AC28CB" w:rsidRPr="007A578E" w:rsidRDefault="00AC28CB" w:rsidP="0060560C">
            <w:pPr>
              <w:pStyle w:val="HTMLAddress"/>
              <w:rPr>
                <w:rFonts w:ascii="Arial" w:eastAsia="Calibri" w:hAnsi="Arial" w:cs="Arial"/>
                <w:sz w:val="28"/>
                <w:szCs w:val="28"/>
                <w:lang w:val="en-US"/>
              </w:rPr>
            </w:pPr>
            <w:r w:rsidRPr="007A578E">
              <w:rPr>
                <w:rFonts w:ascii="Arial" w:hAnsi="Arial" w:cs="Arial"/>
                <w:b/>
                <w:bCs/>
                <w:color w:val="000000"/>
                <w:sz w:val="28"/>
                <w:szCs w:val="28"/>
                <w:lang w:val="en-US"/>
              </w:rPr>
              <w:lastRenderedPageBreak/>
              <w:t>Practical Considerations</w:t>
            </w:r>
          </w:p>
        </w:tc>
      </w:tr>
      <w:tr w:rsidR="0060560C" w:rsidRPr="00B754F1" w14:paraId="3A2AA0F5" w14:textId="77777777" w:rsidTr="006921ED">
        <w:trPr>
          <w:trHeight w:val="416"/>
        </w:trPr>
        <w:tc>
          <w:tcPr>
            <w:tcW w:w="5167" w:type="dxa"/>
            <w:gridSpan w:val="2"/>
          </w:tcPr>
          <w:p w14:paraId="6B90E38E" w14:textId="77777777" w:rsidR="0060560C" w:rsidRPr="00B754F1" w:rsidRDefault="0060560C" w:rsidP="0060560C">
            <w:pPr>
              <w:rPr>
                <w:rFonts w:ascii="Arial" w:eastAsia="Times New Roman" w:hAnsi="Arial" w:cs="Arial"/>
                <w:b/>
                <w:bCs/>
                <w:color w:val="000000"/>
                <w:sz w:val="22"/>
                <w:szCs w:val="24"/>
                <w:lang w:val="en-US"/>
              </w:rPr>
            </w:pPr>
            <w:r w:rsidRPr="00B754F1">
              <w:rPr>
                <w:rFonts w:ascii="Arial" w:eastAsia="Times New Roman" w:hAnsi="Arial" w:cs="Arial"/>
                <w:b/>
                <w:bCs/>
                <w:color w:val="000000"/>
                <w:sz w:val="22"/>
                <w:szCs w:val="24"/>
                <w:lang w:val="en-US"/>
              </w:rPr>
              <w:t xml:space="preserve">Discuss </w:t>
            </w:r>
            <w:r>
              <w:rPr>
                <w:rFonts w:ascii="Arial" w:eastAsia="Times New Roman" w:hAnsi="Arial" w:cs="Arial"/>
                <w:b/>
                <w:bCs/>
                <w:color w:val="000000"/>
                <w:sz w:val="22"/>
                <w:szCs w:val="24"/>
                <w:lang w:val="en-US"/>
              </w:rPr>
              <w:t>updating identification/records</w:t>
            </w:r>
            <w:r w:rsidRPr="00B754F1">
              <w:rPr>
                <w:rFonts w:ascii="Arial" w:eastAsia="Times New Roman" w:hAnsi="Arial" w:cs="Arial"/>
                <w:b/>
                <w:bCs/>
                <w:color w:val="000000"/>
                <w:sz w:val="22"/>
                <w:szCs w:val="24"/>
                <w:lang w:val="en-US"/>
              </w:rPr>
              <w:t xml:space="preserve">. </w:t>
            </w:r>
          </w:p>
          <w:p w14:paraId="7B77991F" w14:textId="72D6F93B" w:rsidR="00267AD3" w:rsidRDefault="00267AD3" w:rsidP="00267AD3">
            <w:pPr>
              <w:rPr>
                <w:rFonts w:ascii="Arial" w:hAnsi="Arial" w:cs="Arial"/>
                <w:sz w:val="20"/>
                <w:szCs w:val="20"/>
              </w:rPr>
            </w:pPr>
            <w:r w:rsidRPr="00267AD3">
              <w:rPr>
                <w:rFonts w:ascii="Arial" w:hAnsi="Arial" w:cs="Arial"/>
                <w:sz w:val="20"/>
                <w:szCs w:val="20"/>
              </w:rPr>
              <w:t>Following a statement of intent to transition, staff or student records should be changed at a mutually agreed time to reflect the staff or students preferred gender and name</w:t>
            </w:r>
            <w:r>
              <w:rPr>
                <w:rFonts w:ascii="Arial" w:hAnsi="Arial" w:cs="Arial"/>
                <w:sz w:val="20"/>
                <w:szCs w:val="20"/>
              </w:rPr>
              <w:t xml:space="preserve"> (exceptions: </w:t>
            </w:r>
            <w:r w:rsidR="00F77979">
              <w:rPr>
                <w:rFonts w:ascii="Arial" w:hAnsi="Arial" w:cs="Arial"/>
                <w:sz w:val="20"/>
                <w:szCs w:val="20"/>
              </w:rPr>
              <w:t>degree certificates and pensions).</w:t>
            </w:r>
          </w:p>
          <w:p w14:paraId="18EF8D4E" w14:textId="6BAAAB35" w:rsidR="003A6192" w:rsidRPr="001E1941" w:rsidRDefault="003A6192" w:rsidP="001E1941">
            <w:pPr>
              <w:rPr>
                <w:rFonts w:ascii="Arial" w:hAnsi="Arial" w:cs="Arial"/>
                <w:sz w:val="20"/>
                <w:szCs w:val="20"/>
              </w:rPr>
            </w:pPr>
            <w:r w:rsidRPr="001E1941">
              <w:rPr>
                <w:rFonts w:ascii="Arial" w:hAnsi="Arial" w:cs="Arial"/>
                <w:sz w:val="20"/>
                <w:szCs w:val="20"/>
              </w:rPr>
              <w:t>Some systems are not automatically updated with QSIS or iTrent</w:t>
            </w:r>
            <w:r w:rsidR="001E1941" w:rsidRPr="001E1941">
              <w:rPr>
                <w:rFonts w:ascii="Arial" w:hAnsi="Arial" w:cs="Arial"/>
                <w:sz w:val="20"/>
                <w:szCs w:val="20"/>
              </w:rPr>
              <w:t xml:space="preserve"> and must be considered. </w:t>
            </w:r>
          </w:p>
          <w:p w14:paraId="3C2435DC" w14:textId="77777777" w:rsidR="003A6192" w:rsidRPr="003A6192" w:rsidRDefault="003A6192" w:rsidP="003A6192">
            <w:pPr>
              <w:pStyle w:val="HTMLAddress"/>
            </w:pPr>
          </w:p>
          <w:p w14:paraId="363A4687" w14:textId="316B4C46" w:rsidR="00267AD3" w:rsidRPr="00267AD3" w:rsidRDefault="00267AD3" w:rsidP="00267AD3">
            <w:pPr>
              <w:rPr>
                <w:rFonts w:ascii="Arial" w:hAnsi="Arial" w:cs="Arial"/>
                <w:sz w:val="20"/>
                <w:szCs w:val="20"/>
              </w:rPr>
            </w:pPr>
            <w:r>
              <w:rPr>
                <w:rFonts w:ascii="Arial" w:hAnsi="Arial" w:cs="Arial"/>
                <w:sz w:val="20"/>
                <w:szCs w:val="20"/>
              </w:rPr>
              <w:t xml:space="preserve">Advise that this will </w:t>
            </w:r>
            <w:r w:rsidRPr="00267AD3">
              <w:rPr>
                <w:rFonts w:ascii="Arial" w:hAnsi="Arial" w:cs="Arial"/>
                <w:sz w:val="20"/>
                <w:szCs w:val="20"/>
              </w:rPr>
              <w:t>include all paper records which must be replaced with a full set of new ones in the new name and gender.</w:t>
            </w:r>
          </w:p>
          <w:p w14:paraId="74B08414" w14:textId="77777777" w:rsidR="00267AD3" w:rsidRPr="00267AD3" w:rsidRDefault="00267AD3" w:rsidP="00267AD3">
            <w:pPr>
              <w:rPr>
                <w:rFonts w:ascii="Arial" w:hAnsi="Arial" w:cs="Arial"/>
                <w:sz w:val="20"/>
                <w:szCs w:val="20"/>
              </w:rPr>
            </w:pPr>
            <w:r w:rsidRPr="00267AD3">
              <w:rPr>
                <w:rFonts w:ascii="Arial" w:hAnsi="Arial" w:cs="Arial"/>
                <w:sz w:val="20"/>
                <w:szCs w:val="20"/>
              </w:rPr>
              <w:t xml:space="preserve">No records should be changed without the permission of the employee or student concerned. </w:t>
            </w:r>
          </w:p>
          <w:p w14:paraId="30F11D00" w14:textId="177D5A39" w:rsidR="00267AD3" w:rsidRPr="00F77979" w:rsidRDefault="00267AD3" w:rsidP="00267AD3">
            <w:pPr>
              <w:pStyle w:val="NoSpacing"/>
              <w:rPr>
                <w:rFonts w:ascii="Arial" w:hAnsi="Arial" w:cs="Arial"/>
                <w:sz w:val="20"/>
                <w:szCs w:val="20"/>
              </w:rPr>
            </w:pPr>
          </w:p>
          <w:p w14:paraId="64FB6D71" w14:textId="77777777" w:rsidR="00997775" w:rsidRDefault="00997775" w:rsidP="00997775">
            <w:pPr>
              <w:pStyle w:val="NoSpacing"/>
              <w:rPr>
                <w:rFonts w:ascii="Arial" w:hAnsi="Arial" w:cs="Arial"/>
                <w:b/>
                <w:bCs/>
                <w:sz w:val="20"/>
                <w:szCs w:val="20"/>
              </w:rPr>
            </w:pPr>
            <w:r w:rsidRPr="00F77979">
              <w:rPr>
                <w:rFonts w:ascii="Arial" w:hAnsi="Arial" w:cs="Arial"/>
                <w:b/>
                <w:bCs/>
                <w:sz w:val="20"/>
                <w:szCs w:val="20"/>
              </w:rPr>
              <w:t xml:space="preserve">Employees: </w:t>
            </w:r>
          </w:p>
          <w:p w14:paraId="1EC2C049" w14:textId="77777777" w:rsidR="00997775" w:rsidRDefault="00997775" w:rsidP="00997775">
            <w:pPr>
              <w:pStyle w:val="NoSpacing"/>
              <w:rPr>
                <w:rFonts w:ascii="Arial" w:hAnsi="Arial" w:cs="Arial"/>
                <w:b/>
                <w:bCs/>
                <w:sz w:val="20"/>
                <w:szCs w:val="20"/>
              </w:rPr>
            </w:pPr>
          </w:p>
          <w:p w14:paraId="5E3B382F" w14:textId="30576592" w:rsidR="00997775" w:rsidRDefault="00997775" w:rsidP="00997775">
            <w:pPr>
              <w:pStyle w:val="NoSpacing"/>
              <w:rPr>
                <w:rFonts w:ascii="Arial" w:hAnsi="Arial" w:cs="Arial"/>
                <w:sz w:val="20"/>
                <w:szCs w:val="20"/>
              </w:rPr>
            </w:pPr>
            <w:r w:rsidRPr="00F77979">
              <w:rPr>
                <w:rFonts w:ascii="Arial" w:hAnsi="Arial" w:cs="Arial"/>
                <w:sz w:val="20"/>
                <w:szCs w:val="20"/>
              </w:rPr>
              <w:t xml:space="preserve">Staff records can be changed through People and Culture.  Employees should contact the </w:t>
            </w:r>
            <w:hyperlink r:id="rId5" w:history="1">
              <w:r w:rsidRPr="00F77979">
                <w:rPr>
                  <w:rStyle w:val="Hyperlink"/>
                  <w:rFonts w:ascii="Arial" w:hAnsi="Arial" w:cs="Arial"/>
                  <w:sz w:val="20"/>
                  <w:szCs w:val="20"/>
                </w:rPr>
                <w:t>HR Hub</w:t>
              </w:r>
            </w:hyperlink>
            <w:r w:rsidRPr="00F77979">
              <w:rPr>
                <w:rFonts w:ascii="Arial" w:hAnsi="Arial" w:cs="Arial"/>
                <w:sz w:val="20"/>
                <w:szCs w:val="20"/>
              </w:rPr>
              <w:t xml:space="preserve"> if they wish to change their name and pronouns on staff records.  </w:t>
            </w:r>
          </w:p>
          <w:p w14:paraId="23E05C98" w14:textId="77777777" w:rsidR="00997775" w:rsidRPr="00F77979" w:rsidRDefault="00997775" w:rsidP="00997775">
            <w:pPr>
              <w:pStyle w:val="NoSpacing"/>
              <w:rPr>
                <w:rFonts w:ascii="Arial" w:hAnsi="Arial" w:cs="Arial"/>
                <w:sz w:val="20"/>
                <w:szCs w:val="20"/>
              </w:rPr>
            </w:pPr>
          </w:p>
          <w:p w14:paraId="1144F8CC" w14:textId="77777777" w:rsidR="00F77979" w:rsidRDefault="00267AD3" w:rsidP="00267AD3">
            <w:pPr>
              <w:rPr>
                <w:rFonts w:ascii="Arial" w:hAnsi="Arial" w:cs="Arial"/>
                <w:b/>
                <w:bCs/>
                <w:sz w:val="20"/>
                <w:szCs w:val="20"/>
              </w:rPr>
            </w:pPr>
            <w:r w:rsidRPr="00F77979">
              <w:rPr>
                <w:rFonts w:ascii="Arial" w:hAnsi="Arial" w:cs="Arial"/>
                <w:b/>
                <w:bCs/>
                <w:sz w:val="20"/>
                <w:szCs w:val="20"/>
              </w:rPr>
              <w:t>Students</w:t>
            </w:r>
          </w:p>
          <w:p w14:paraId="2CF260E4" w14:textId="565DECAF" w:rsidR="00267AD3" w:rsidRDefault="00267AD3" w:rsidP="00267AD3">
            <w:pPr>
              <w:rPr>
                <w:rFonts w:ascii="Arial" w:hAnsi="Arial" w:cs="Arial"/>
                <w:sz w:val="20"/>
                <w:szCs w:val="20"/>
              </w:rPr>
            </w:pPr>
            <w:r w:rsidRPr="00F77979">
              <w:rPr>
                <w:rFonts w:ascii="Arial" w:hAnsi="Arial" w:cs="Arial"/>
                <w:sz w:val="20"/>
                <w:szCs w:val="20"/>
              </w:rPr>
              <w:t xml:space="preserve">Student records can be changed through Student Administration.  Students should contact </w:t>
            </w:r>
            <w:hyperlink r:id="rId6" w:history="1">
              <w:r w:rsidRPr="00F77979">
                <w:rPr>
                  <w:rStyle w:val="Hyperlink"/>
                  <w:rFonts w:ascii="Arial" w:hAnsi="Arial" w:cs="Arial"/>
                  <w:sz w:val="20"/>
                  <w:szCs w:val="20"/>
                </w:rPr>
                <w:t xml:space="preserve">Student </w:t>
              </w:r>
              <w:r w:rsidRPr="00F77979">
                <w:rPr>
                  <w:rStyle w:val="Hyperlink"/>
                  <w:rFonts w:ascii="Arial" w:hAnsi="Arial" w:cs="Arial"/>
                  <w:sz w:val="20"/>
                  <w:szCs w:val="20"/>
                </w:rPr>
                <w:lastRenderedPageBreak/>
                <w:t>Registry Office</w:t>
              </w:r>
            </w:hyperlink>
            <w:r w:rsidRPr="00F77979">
              <w:rPr>
                <w:rFonts w:ascii="Arial" w:hAnsi="Arial" w:cs="Arial"/>
                <w:sz w:val="20"/>
                <w:szCs w:val="20"/>
              </w:rPr>
              <w:t xml:space="preserve"> in the Student Guidance Centre if they wish to change their name and pronouns on student records. </w:t>
            </w:r>
            <w:r w:rsidR="008E605D">
              <w:rPr>
                <w:rFonts w:ascii="Arial" w:hAnsi="Arial" w:cs="Arial"/>
                <w:sz w:val="20"/>
                <w:szCs w:val="20"/>
              </w:rPr>
              <w:t xml:space="preserve">Further information available </w:t>
            </w:r>
            <w:r w:rsidR="005C496A">
              <w:rPr>
                <w:rFonts w:ascii="Arial" w:hAnsi="Arial" w:cs="Arial"/>
                <w:sz w:val="20"/>
                <w:szCs w:val="20"/>
              </w:rPr>
              <w:t xml:space="preserve">at </w:t>
            </w:r>
            <w:hyperlink r:id="rId7" w:anchor="name-and-gender-records-for-transitioning-students-1549374-3" w:history="1">
              <w:r w:rsidR="005C496A" w:rsidRPr="005C496A">
                <w:rPr>
                  <w:rStyle w:val="Hyperlink"/>
                  <w:rFonts w:ascii="Arial" w:hAnsi="Arial" w:cs="Arial"/>
                  <w:sz w:val="20"/>
                  <w:szCs w:val="20"/>
                </w:rPr>
                <w:t>Name and Gender records for Transitioning Students</w:t>
              </w:r>
            </w:hyperlink>
            <w:r w:rsidR="005C496A">
              <w:rPr>
                <w:rFonts w:ascii="Arial" w:hAnsi="Arial" w:cs="Arial"/>
                <w:sz w:val="20"/>
                <w:szCs w:val="20"/>
              </w:rPr>
              <w:t>.</w:t>
            </w:r>
          </w:p>
          <w:p w14:paraId="6794AD2C" w14:textId="77777777" w:rsidR="00DA5644" w:rsidRPr="00E50F35" w:rsidRDefault="00DA5644" w:rsidP="00DA5644">
            <w:pPr>
              <w:pStyle w:val="PlainText"/>
              <w:rPr>
                <w:rFonts w:ascii="Arial" w:hAnsi="Arial" w:cs="Arial"/>
                <w:b/>
                <w:sz w:val="20"/>
                <w:szCs w:val="20"/>
              </w:rPr>
            </w:pPr>
            <w:r w:rsidRPr="00E50F35">
              <w:rPr>
                <w:rFonts w:ascii="Arial" w:hAnsi="Arial" w:cs="Arial"/>
                <w:b/>
                <w:sz w:val="20"/>
                <w:szCs w:val="20"/>
              </w:rPr>
              <w:t>Changes to record and documentation:</w:t>
            </w:r>
          </w:p>
          <w:p w14:paraId="4DC471C9" w14:textId="77777777" w:rsidR="00DA5644" w:rsidRPr="00E50F35" w:rsidRDefault="00DA5644" w:rsidP="00DA5644">
            <w:pPr>
              <w:pStyle w:val="PlainText"/>
              <w:rPr>
                <w:rFonts w:ascii="Arial" w:hAnsi="Arial" w:cs="Arial"/>
                <w:sz w:val="20"/>
                <w:szCs w:val="20"/>
              </w:rPr>
            </w:pPr>
          </w:p>
          <w:p w14:paraId="044E0F14" w14:textId="77777777" w:rsidR="00DA5644" w:rsidRPr="00E50F35" w:rsidRDefault="00DA5644" w:rsidP="00DA5644">
            <w:pPr>
              <w:pStyle w:val="PlainText"/>
              <w:numPr>
                <w:ilvl w:val="0"/>
                <w:numId w:val="12"/>
              </w:numPr>
              <w:rPr>
                <w:rFonts w:ascii="Arial" w:hAnsi="Arial" w:cs="Arial"/>
                <w:sz w:val="20"/>
                <w:szCs w:val="20"/>
              </w:rPr>
            </w:pPr>
            <w:r w:rsidRPr="00E50F35">
              <w:rPr>
                <w:rFonts w:ascii="Arial" w:hAnsi="Arial" w:cs="Arial"/>
                <w:sz w:val="20"/>
                <w:szCs w:val="20"/>
              </w:rPr>
              <w:t>Primary Name and Preferred Name in Qsis (immediately, during appointment)</w:t>
            </w:r>
          </w:p>
          <w:p w14:paraId="41A52AB0" w14:textId="77777777" w:rsidR="00DA5644" w:rsidRPr="00E50F35" w:rsidRDefault="00DA5644" w:rsidP="00DA5644">
            <w:pPr>
              <w:pStyle w:val="PlainText"/>
              <w:numPr>
                <w:ilvl w:val="0"/>
                <w:numId w:val="12"/>
              </w:numPr>
              <w:rPr>
                <w:rFonts w:ascii="Arial" w:hAnsi="Arial" w:cs="Arial"/>
                <w:sz w:val="20"/>
                <w:szCs w:val="20"/>
              </w:rPr>
            </w:pPr>
            <w:r w:rsidRPr="00E50F35">
              <w:rPr>
                <w:rFonts w:ascii="Arial" w:hAnsi="Arial" w:cs="Arial"/>
                <w:sz w:val="20"/>
                <w:szCs w:val="20"/>
              </w:rPr>
              <w:t>Display Name in Canvas (24 hour update)</w:t>
            </w:r>
          </w:p>
          <w:p w14:paraId="78637328" w14:textId="375C1B0F" w:rsidR="00DA5644" w:rsidRPr="00E50F35" w:rsidRDefault="00DA5644" w:rsidP="00DA5644">
            <w:pPr>
              <w:pStyle w:val="PlainText"/>
              <w:numPr>
                <w:ilvl w:val="0"/>
                <w:numId w:val="12"/>
              </w:numPr>
              <w:rPr>
                <w:rFonts w:ascii="Arial" w:hAnsi="Arial" w:cs="Arial"/>
                <w:sz w:val="20"/>
                <w:szCs w:val="20"/>
              </w:rPr>
            </w:pPr>
            <w:r w:rsidRPr="00E50F35">
              <w:rPr>
                <w:rFonts w:ascii="Arial" w:hAnsi="Arial" w:cs="Arial"/>
                <w:sz w:val="20"/>
                <w:szCs w:val="20"/>
              </w:rPr>
              <w:t>Email address and display name –</w:t>
            </w:r>
            <w:r w:rsidR="00126FE3">
              <w:rPr>
                <w:rFonts w:ascii="Arial" w:hAnsi="Arial" w:cs="Arial"/>
                <w:sz w:val="20"/>
                <w:szCs w:val="20"/>
              </w:rPr>
              <w:t xml:space="preserve">Student Registry </w:t>
            </w:r>
            <w:r w:rsidRPr="00E50F35">
              <w:rPr>
                <w:rFonts w:ascii="Arial" w:hAnsi="Arial" w:cs="Arial"/>
                <w:sz w:val="20"/>
                <w:szCs w:val="20"/>
              </w:rPr>
              <w:t>request IS to make the change via Qsis Support (approx. 1 working week)</w:t>
            </w:r>
          </w:p>
          <w:p w14:paraId="1A45C1D7" w14:textId="77777777" w:rsidR="00DA5644" w:rsidRPr="00E50F35" w:rsidRDefault="00DA5644" w:rsidP="00DA5644">
            <w:pPr>
              <w:pStyle w:val="ListParagraph"/>
              <w:numPr>
                <w:ilvl w:val="0"/>
                <w:numId w:val="12"/>
              </w:numPr>
              <w:spacing w:after="0"/>
              <w:rPr>
                <w:rFonts w:ascii="Arial" w:hAnsi="Arial" w:cs="Arial"/>
                <w:sz w:val="20"/>
                <w:szCs w:val="20"/>
              </w:rPr>
            </w:pPr>
            <w:r w:rsidRPr="00E50F35">
              <w:rPr>
                <w:rFonts w:ascii="Arial" w:hAnsi="Arial" w:cs="Arial"/>
                <w:sz w:val="20"/>
                <w:szCs w:val="20"/>
              </w:rPr>
              <w:t>Degree Parchment</w:t>
            </w:r>
          </w:p>
          <w:p w14:paraId="012A15C6" w14:textId="77777777" w:rsidR="00DA5644" w:rsidRPr="00E50F35" w:rsidRDefault="00DA5644" w:rsidP="00DA5644">
            <w:pPr>
              <w:pStyle w:val="ListParagraph"/>
              <w:numPr>
                <w:ilvl w:val="0"/>
                <w:numId w:val="12"/>
              </w:numPr>
              <w:spacing w:after="0"/>
              <w:rPr>
                <w:rFonts w:ascii="Arial" w:hAnsi="Arial" w:cs="Arial"/>
                <w:sz w:val="20"/>
                <w:szCs w:val="20"/>
              </w:rPr>
            </w:pPr>
            <w:r w:rsidRPr="00E50F35">
              <w:rPr>
                <w:rFonts w:ascii="Arial" w:hAnsi="Arial" w:cs="Arial"/>
                <w:sz w:val="20"/>
                <w:szCs w:val="20"/>
              </w:rPr>
              <w:t>Transcript</w:t>
            </w:r>
          </w:p>
          <w:p w14:paraId="4691F70A" w14:textId="77777777" w:rsidR="00DA5644" w:rsidRPr="00E50F35" w:rsidRDefault="00DA5644" w:rsidP="00DA5644">
            <w:pPr>
              <w:pStyle w:val="ListParagraph"/>
              <w:numPr>
                <w:ilvl w:val="0"/>
                <w:numId w:val="12"/>
              </w:numPr>
              <w:spacing w:after="0"/>
              <w:rPr>
                <w:rFonts w:ascii="Arial" w:hAnsi="Arial" w:cs="Arial"/>
                <w:sz w:val="20"/>
                <w:szCs w:val="20"/>
              </w:rPr>
            </w:pPr>
            <w:r w:rsidRPr="00E50F35">
              <w:rPr>
                <w:rFonts w:ascii="Arial" w:hAnsi="Arial" w:cs="Arial"/>
                <w:sz w:val="20"/>
                <w:szCs w:val="20"/>
              </w:rPr>
              <w:t>Class Lists (Assuming tutor prints off each weekly list)</w:t>
            </w:r>
          </w:p>
          <w:p w14:paraId="68BF179E" w14:textId="77777777" w:rsidR="00DA5644" w:rsidRPr="00E50F35" w:rsidRDefault="00DA5644" w:rsidP="00DA5644">
            <w:pPr>
              <w:pStyle w:val="ListParagraph"/>
              <w:numPr>
                <w:ilvl w:val="0"/>
                <w:numId w:val="12"/>
              </w:numPr>
              <w:spacing w:after="0"/>
              <w:rPr>
                <w:rFonts w:ascii="Arial" w:hAnsi="Arial" w:cs="Arial"/>
                <w:sz w:val="20"/>
                <w:szCs w:val="20"/>
              </w:rPr>
            </w:pPr>
            <w:r w:rsidRPr="00E50F35">
              <w:rPr>
                <w:rFonts w:ascii="Arial" w:hAnsi="Arial" w:cs="Arial"/>
                <w:sz w:val="20"/>
                <w:szCs w:val="20"/>
              </w:rPr>
              <w:t xml:space="preserve">Student Card </w:t>
            </w:r>
          </w:p>
          <w:p w14:paraId="376EAC0D" w14:textId="77777777" w:rsidR="00DA5644" w:rsidRPr="00DA5644" w:rsidRDefault="00DA5644" w:rsidP="00DA5644">
            <w:pPr>
              <w:pStyle w:val="HTMLAddress"/>
            </w:pPr>
          </w:p>
          <w:p w14:paraId="3076AE01" w14:textId="79400FF8" w:rsidR="0060560C" w:rsidRPr="00902F51" w:rsidRDefault="0060560C" w:rsidP="00AF6163">
            <w:pPr>
              <w:widowControl w:val="0"/>
              <w:kinsoku w:val="0"/>
              <w:spacing w:before="232" w:after="0" w:line="276" w:lineRule="auto"/>
              <w:rPr>
                <w:rFonts w:ascii="Arial" w:hAnsi="Arial" w:cs="Arial"/>
                <w:sz w:val="20"/>
                <w:szCs w:val="20"/>
              </w:rPr>
            </w:pPr>
            <w:r w:rsidRPr="00902F51">
              <w:rPr>
                <w:rFonts w:ascii="Arial" w:hAnsi="Arial" w:cs="Arial"/>
                <w:sz w:val="20"/>
                <w:szCs w:val="20"/>
              </w:rPr>
              <w:t xml:space="preserve">Advise that the name provided now for </w:t>
            </w:r>
            <w:r w:rsidR="00F77979" w:rsidRPr="00902F51">
              <w:rPr>
                <w:rFonts w:ascii="Arial" w:hAnsi="Arial" w:cs="Arial"/>
                <w:sz w:val="20"/>
                <w:szCs w:val="20"/>
              </w:rPr>
              <w:t>QSIS</w:t>
            </w:r>
            <w:r w:rsidRPr="00902F51">
              <w:rPr>
                <w:rFonts w:ascii="Arial" w:hAnsi="Arial" w:cs="Arial"/>
                <w:sz w:val="20"/>
                <w:szCs w:val="20"/>
              </w:rPr>
              <w:t xml:space="preserve"> will be the name appearing on exam certificates.</w:t>
            </w:r>
            <w:r w:rsidR="000B3C48" w:rsidRPr="00902F51">
              <w:rPr>
                <w:rFonts w:ascii="Arial" w:hAnsi="Arial" w:cs="Arial"/>
                <w:sz w:val="20"/>
                <w:szCs w:val="20"/>
              </w:rPr>
              <w:t xml:space="preserve"> </w:t>
            </w:r>
          </w:p>
          <w:p w14:paraId="29B19A87" w14:textId="77777777" w:rsidR="00AF6163" w:rsidRPr="00902F51" w:rsidRDefault="00AF6163" w:rsidP="00AF6163">
            <w:pPr>
              <w:pStyle w:val="HTMLAddress"/>
              <w:rPr>
                <w:rFonts w:ascii="Arial" w:hAnsi="Arial" w:cs="Arial"/>
                <w:sz w:val="20"/>
                <w:szCs w:val="20"/>
              </w:rPr>
            </w:pPr>
          </w:p>
          <w:p w14:paraId="7C953988" w14:textId="0892EBEB" w:rsidR="00B93B31" w:rsidRPr="00902F51" w:rsidRDefault="00997775" w:rsidP="00997775">
            <w:pPr>
              <w:widowControl w:val="0"/>
              <w:kinsoku w:val="0"/>
              <w:spacing w:before="232" w:after="0" w:line="276" w:lineRule="auto"/>
              <w:rPr>
                <w:rFonts w:ascii="Arial" w:eastAsia="Arial" w:hAnsi="Arial" w:cs="Arial"/>
                <w:sz w:val="20"/>
                <w:szCs w:val="20"/>
              </w:rPr>
            </w:pPr>
            <w:r w:rsidRPr="00902F51">
              <w:rPr>
                <w:rFonts w:ascii="Arial" w:eastAsia="Arial" w:hAnsi="Arial" w:cs="Arial"/>
                <w:sz w:val="20"/>
                <w:szCs w:val="20"/>
              </w:rPr>
              <w:t xml:space="preserve">Other </w:t>
            </w:r>
            <w:r w:rsidR="00B93B31" w:rsidRPr="00902F51">
              <w:rPr>
                <w:rFonts w:ascii="Arial" w:eastAsia="Arial" w:hAnsi="Arial" w:cs="Arial"/>
                <w:sz w:val="20"/>
                <w:szCs w:val="20"/>
              </w:rPr>
              <w:t xml:space="preserve">identification/records </w:t>
            </w:r>
            <w:r w:rsidRPr="00902F51">
              <w:rPr>
                <w:rFonts w:ascii="Arial" w:eastAsia="Arial" w:hAnsi="Arial" w:cs="Arial"/>
                <w:sz w:val="20"/>
                <w:szCs w:val="20"/>
              </w:rPr>
              <w:t xml:space="preserve">which may </w:t>
            </w:r>
            <w:r w:rsidR="00B93B31" w:rsidRPr="00902F51">
              <w:rPr>
                <w:rFonts w:ascii="Arial" w:eastAsia="Arial" w:hAnsi="Arial" w:cs="Arial"/>
                <w:sz w:val="20"/>
                <w:szCs w:val="20"/>
              </w:rPr>
              <w:t>need to be changed may include</w:t>
            </w:r>
            <w:r w:rsidR="003611D7">
              <w:rPr>
                <w:rFonts w:ascii="Arial" w:eastAsia="Arial" w:hAnsi="Arial" w:cs="Arial"/>
                <w:sz w:val="20"/>
                <w:szCs w:val="20"/>
              </w:rPr>
              <w:t>:</w:t>
            </w:r>
          </w:p>
          <w:p w14:paraId="6D50D758" w14:textId="77777777" w:rsidR="00B93B31" w:rsidRPr="00902F51" w:rsidRDefault="00B93B31" w:rsidP="000B3C48">
            <w:pPr>
              <w:pStyle w:val="ListParagraph"/>
              <w:widowControl w:val="0"/>
              <w:numPr>
                <w:ilvl w:val="0"/>
                <w:numId w:val="16"/>
              </w:numPr>
              <w:kinsoku w:val="0"/>
              <w:autoSpaceDE w:val="0"/>
              <w:autoSpaceDN w:val="0"/>
              <w:adjustRightInd w:val="0"/>
              <w:spacing w:before="232" w:after="0" w:line="276" w:lineRule="auto"/>
              <w:rPr>
                <w:rFonts w:ascii="Arial" w:eastAsia="Arial" w:hAnsi="Arial" w:cs="Arial"/>
                <w:sz w:val="20"/>
                <w:szCs w:val="20"/>
              </w:rPr>
            </w:pPr>
            <w:r w:rsidRPr="00902F51">
              <w:rPr>
                <w:rFonts w:ascii="Arial" w:eastAsia="Arial" w:hAnsi="Arial" w:cs="Arial"/>
                <w:sz w:val="20"/>
                <w:szCs w:val="20"/>
              </w:rPr>
              <w:t>Course Lists/ Practical sign in sheets etc held by lecturers</w:t>
            </w:r>
          </w:p>
          <w:p w14:paraId="51624CE5" w14:textId="77777777" w:rsidR="00B93B31" w:rsidRPr="00902F51" w:rsidRDefault="00B93B31" w:rsidP="000B3C48">
            <w:pPr>
              <w:pStyle w:val="ListParagraph"/>
              <w:widowControl w:val="0"/>
              <w:numPr>
                <w:ilvl w:val="0"/>
                <w:numId w:val="16"/>
              </w:numPr>
              <w:kinsoku w:val="0"/>
              <w:autoSpaceDE w:val="0"/>
              <w:autoSpaceDN w:val="0"/>
              <w:adjustRightInd w:val="0"/>
              <w:spacing w:before="232" w:after="0" w:line="276" w:lineRule="auto"/>
              <w:rPr>
                <w:rFonts w:ascii="Arial" w:eastAsia="Arial" w:hAnsi="Arial" w:cs="Arial"/>
                <w:sz w:val="20"/>
                <w:szCs w:val="20"/>
              </w:rPr>
            </w:pPr>
            <w:r w:rsidRPr="00902F51">
              <w:rPr>
                <w:rFonts w:ascii="Arial" w:eastAsia="Arial" w:hAnsi="Arial" w:cs="Arial"/>
                <w:sz w:val="20"/>
                <w:szCs w:val="20"/>
              </w:rPr>
              <w:t>Teaching assistants/ demonstrators involved in teaching</w:t>
            </w:r>
          </w:p>
          <w:p w14:paraId="432CC5D5" w14:textId="58F623BF" w:rsidR="00B93B31" w:rsidRPr="00902F51" w:rsidRDefault="005E0153" w:rsidP="000B3C48">
            <w:pPr>
              <w:pStyle w:val="ListParagraph"/>
              <w:widowControl w:val="0"/>
              <w:numPr>
                <w:ilvl w:val="0"/>
                <w:numId w:val="16"/>
              </w:numPr>
              <w:kinsoku w:val="0"/>
              <w:autoSpaceDE w:val="0"/>
              <w:autoSpaceDN w:val="0"/>
              <w:adjustRightInd w:val="0"/>
              <w:spacing w:before="232" w:after="0" w:line="276" w:lineRule="auto"/>
              <w:rPr>
                <w:rFonts w:ascii="Arial" w:eastAsia="Arial" w:hAnsi="Arial" w:cs="Arial"/>
                <w:sz w:val="20"/>
                <w:szCs w:val="20"/>
              </w:rPr>
            </w:pPr>
            <w:r w:rsidRPr="00902F51">
              <w:rPr>
                <w:rFonts w:ascii="Arial" w:eastAsia="Arial" w:hAnsi="Arial" w:cs="Arial"/>
                <w:sz w:val="20"/>
                <w:szCs w:val="20"/>
              </w:rPr>
              <w:t>S</w:t>
            </w:r>
            <w:r w:rsidR="00B93B31" w:rsidRPr="00902F51">
              <w:rPr>
                <w:rFonts w:ascii="Arial" w:eastAsia="Arial" w:hAnsi="Arial" w:cs="Arial"/>
                <w:sz w:val="20"/>
                <w:szCs w:val="20"/>
              </w:rPr>
              <w:t>upport staff e.g. school admin, disability services</w:t>
            </w:r>
          </w:p>
          <w:p w14:paraId="27AE51A6" w14:textId="77777777" w:rsidR="00B93B31" w:rsidRPr="00902F51" w:rsidRDefault="00B93B31" w:rsidP="000B3C48">
            <w:pPr>
              <w:pStyle w:val="ListParagraph"/>
              <w:widowControl w:val="0"/>
              <w:numPr>
                <w:ilvl w:val="0"/>
                <w:numId w:val="16"/>
              </w:numPr>
              <w:kinsoku w:val="0"/>
              <w:autoSpaceDE w:val="0"/>
              <w:autoSpaceDN w:val="0"/>
              <w:adjustRightInd w:val="0"/>
              <w:spacing w:before="232" w:after="0" w:line="276" w:lineRule="auto"/>
              <w:rPr>
                <w:rFonts w:ascii="Arial" w:eastAsia="Arial" w:hAnsi="Arial" w:cs="Arial"/>
                <w:sz w:val="20"/>
                <w:szCs w:val="20"/>
              </w:rPr>
            </w:pPr>
            <w:r w:rsidRPr="00902F51">
              <w:rPr>
                <w:rFonts w:ascii="Arial" w:eastAsia="Arial" w:hAnsi="Arial" w:cs="Arial"/>
                <w:sz w:val="20"/>
                <w:szCs w:val="20"/>
              </w:rPr>
              <w:t>Queen’s Sport</w:t>
            </w:r>
          </w:p>
          <w:p w14:paraId="657F1BE7" w14:textId="6C4DDB8D" w:rsidR="00B93B31" w:rsidRPr="00902F51" w:rsidRDefault="00B93B31" w:rsidP="000B3C48">
            <w:pPr>
              <w:pStyle w:val="ListParagraph"/>
              <w:widowControl w:val="0"/>
              <w:numPr>
                <w:ilvl w:val="0"/>
                <w:numId w:val="16"/>
              </w:numPr>
              <w:kinsoku w:val="0"/>
              <w:autoSpaceDE w:val="0"/>
              <w:autoSpaceDN w:val="0"/>
              <w:adjustRightInd w:val="0"/>
              <w:spacing w:before="232" w:after="0" w:line="276" w:lineRule="auto"/>
              <w:rPr>
                <w:rFonts w:ascii="Arial" w:eastAsia="Arial" w:hAnsi="Arial" w:cs="Arial"/>
                <w:sz w:val="20"/>
                <w:szCs w:val="20"/>
              </w:rPr>
            </w:pPr>
            <w:r w:rsidRPr="00902F51">
              <w:rPr>
                <w:rFonts w:ascii="Arial" w:eastAsia="Arial" w:hAnsi="Arial" w:cs="Arial"/>
                <w:sz w:val="20"/>
                <w:szCs w:val="20"/>
              </w:rPr>
              <w:lastRenderedPageBreak/>
              <w:t>Payroll (for PhD students with a stipend and students with on</w:t>
            </w:r>
            <w:r w:rsidR="005C496A">
              <w:rPr>
                <w:rFonts w:ascii="Arial" w:eastAsia="Arial" w:hAnsi="Arial" w:cs="Arial"/>
                <w:sz w:val="20"/>
                <w:szCs w:val="20"/>
              </w:rPr>
              <w:t xml:space="preserve"> </w:t>
            </w:r>
            <w:r w:rsidRPr="00902F51">
              <w:rPr>
                <w:rFonts w:ascii="Arial" w:eastAsia="Arial" w:hAnsi="Arial" w:cs="Arial"/>
                <w:sz w:val="20"/>
                <w:szCs w:val="20"/>
              </w:rPr>
              <w:t xml:space="preserve">campus jobs) </w:t>
            </w:r>
          </w:p>
          <w:p w14:paraId="6DFF5268" w14:textId="482F1A17" w:rsidR="00B93B31" w:rsidRPr="00503F83" w:rsidRDefault="00B93B31" w:rsidP="00902F51">
            <w:pPr>
              <w:pStyle w:val="ListParagraph"/>
              <w:widowControl w:val="0"/>
              <w:numPr>
                <w:ilvl w:val="0"/>
                <w:numId w:val="16"/>
              </w:numPr>
              <w:kinsoku w:val="0"/>
              <w:autoSpaceDE w:val="0"/>
              <w:autoSpaceDN w:val="0"/>
              <w:adjustRightInd w:val="0"/>
              <w:spacing w:before="232" w:after="0" w:line="276" w:lineRule="auto"/>
              <w:rPr>
                <w:lang w:val="en-US"/>
              </w:rPr>
            </w:pPr>
            <w:r w:rsidRPr="00902F51">
              <w:rPr>
                <w:rFonts w:ascii="Arial" w:eastAsia="Arial" w:hAnsi="Arial" w:cs="Arial"/>
                <w:sz w:val="20"/>
                <w:szCs w:val="20"/>
              </w:rPr>
              <w:t>ID cards/ name badges required for placements</w:t>
            </w:r>
          </w:p>
        </w:tc>
        <w:tc>
          <w:tcPr>
            <w:tcW w:w="8406" w:type="dxa"/>
          </w:tcPr>
          <w:p w14:paraId="77094861" w14:textId="77777777" w:rsidR="0060560C" w:rsidRPr="007A578E" w:rsidRDefault="0060560C" w:rsidP="0060560C">
            <w:pPr>
              <w:pStyle w:val="HTMLAddress"/>
              <w:rPr>
                <w:rFonts w:ascii="Arial" w:eastAsia="Calibri" w:hAnsi="Arial" w:cs="Arial"/>
                <w:sz w:val="28"/>
                <w:szCs w:val="28"/>
                <w:lang w:val="en-US"/>
              </w:rPr>
            </w:pPr>
          </w:p>
        </w:tc>
      </w:tr>
      <w:tr w:rsidR="0060560C" w:rsidRPr="00B754F1" w14:paraId="794F34C9" w14:textId="77777777" w:rsidTr="006921ED">
        <w:trPr>
          <w:trHeight w:val="2967"/>
        </w:trPr>
        <w:tc>
          <w:tcPr>
            <w:tcW w:w="5167" w:type="dxa"/>
            <w:gridSpan w:val="2"/>
          </w:tcPr>
          <w:p w14:paraId="05FBA34D" w14:textId="00735AB7" w:rsidR="0060560C" w:rsidRPr="00B754F1" w:rsidRDefault="003E652C" w:rsidP="0060560C">
            <w:pPr>
              <w:pStyle w:val="Default"/>
              <w:rPr>
                <w:rFonts w:ascii="Arial" w:hAnsi="Arial" w:cs="Arial"/>
                <w:color w:val="auto"/>
                <w:sz w:val="22"/>
                <w:szCs w:val="22"/>
              </w:rPr>
            </w:pPr>
            <w:r>
              <w:rPr>
                <w:rFonts w:ascii="Arial" w:hAnsi="Arial" w:cs="Arial"/>
                <w:b/>
                <w:bCs/>
                <w:color w:val="auto"/>
                <w:sz w:val="22"/>
                <w:szCs w:val="22"/>
              </w:rPr>
              <w:lastRenderedPageBreak/>
              <w:t>Staff/Student Card</w:t>
            </w:r>
            <w:r>
              <w:rPr>
                <w:rFonts w:ascii="Arial" w:hAnsi="Arial" w:cs="Arial"/>
                <w:b/>
                <w:bCs/>
                <w:color w:val="auto"/>
                <w:sz w:val="22"/>
                <w:szCs w:val="22"/>
              </w:rPr>
              <w:br/>
            </w:r>
          </w:p>
          <w:p w14:paraId="21B46B9C" w14:textId="1289A9DD" w:rsidR="0060560C" w:rsidRPr="00E50F35" w:rsidRDefault="0060560C" w:rsidP="0060560C">
            <w:pPr>
              <w:rPr>
                <w:rFonts w:ascii="Arial" w:hAnsi="Arial" w:cs="Arial"/>
                <w:sz w:val="20"/>
                <w:szCs w:val="20"/>
              </w:rPr>
            </w:pPr>
            <w:r w:rsidRPr="00E50F35">
              <w:rPr>
                <w:rFonts w:ascii="Arial" w:hAnsi="Arial" w:cs="Arial"/>
                <w:sz w:val="20"/>
                <w:szCs w:val="20"/>
              </w:rPr>
              <w:t>Ensure the student ID card reflects the student’s new identity. If the student does not have an ID card arrange for the student to get one. If the student ID card does not match the new identity, then arrange for this to be modified.</w:t>
            </w:r>
          </w:p>
          <w:p w14:paraId="153A8E83" w14:textId="18CD18D0" w:rsidR="003E652C" w:rsidRPr="00E50F35" w:rsidRDefault="003E652C" w:rsidP="003E652C">
            <w:pPr>
              <w:pStyle w:val="HTMLAddress"/>
              <w:rPr>
                <w:rFonts w:ascii="Arial" w:hAnsi="Arial" w:cs="Arial"/>
                <w:sz w:val="20"/>
                <w:szCs w:val="20"/>
              </w:rPr>
            </w:pPr>
          </w:p>
          <w:p w14:paraId="301B958B" w14:textId="2BE006DB" w:rsidR="003E652C" w:rsidRPr="00E50F35" w:rsidRDefault="003E652C" w:rsidP="003E652C">
            <w:pPr>
              <w:rPr>
                <w:rFonts w:ascii="Arial" w:hAnsi="Arial" w:cs="Arial"/>
                <w:bCs/>
                <w:sz w:val="20"/>
                <w:szCs w:val="20"/>
              </w:rPr>
            </w:pPr>
            <w:r w:rsidRPr="00E50F35">
              <w:rPr>
                <w:rFonts w:ascii="Arial" w:hAnsi="Arial" w:cs="Arial"/>
                <w:b/>
                <w:sz w:val="20"/>
                <w:szCs w:val="20"/>
              </w:rPr>
              <w:t>Staff</w:t>
            </w:r>
            <w:r w:rsidRPr="00E50F35">
              <w:rPr>
                <w:rFonts w:ascii="Arial" w:hAnsi="Arial" w:cs="Arial"/>
                <w:b/>
                <w:sz w:val="20"/>
                <w:szCs w:val="20"/>
              </w:rPr>
              <w:br/>
            </w:r>
            <w:r w:rsidR="00A926F1">
              <w:rPr>
                <w:rFonts w:ascii="Arial" w:hAnsi="Arial" w:cs="Arial"/>
                <w:bCs/>
                <w:sz w:val="20"/>
                <w:szCs w:val="20"/>
              </w:rPr>
              <w:t>Advise that the staff member</w:t>
            </w:r>
            <w:r w:rsidRPr="00E50F35">
              <w:rPr>
                <w:rFonts w:ascii="Arial" w:hAnsi="Arial" w:cs="Arial"/>
                <w:bCs/>
                <w:sz w:val="20"/>
                <w:szCs w:val="20"/>
              </w:rPr>
              <w:t xml:space="preserve"> can apply for a new ID card in your preferred name once your staff record has been amended by approaching the HR Hub. </w:t>
            </w:r>
          </w:p>
          <w:p w14:paraId="54B3AE28" w14:textId="505BF369" w:rsidR="00A926F1" w:rsidRDefault="003E652C" w:rsidP="00856009">
            <w:pPr>
              <w:spacing w:after="0"/>
              <w:rPr>
                <w:rFonts w:ascii="Arial" w:hAnsi="Arial" w:cs="Arial"/>
                <w:sz w:val="20"/>
                <w:szCs w:val="20"/>
              </w:rPr>
            </w:pPr>
            <w:r w:rsidRPr="00856009">
              <w:rPr>
                <w:rFonts w:ascii="Arial" w:hAnsi="Arial" w:cs="Arial"/>
                <w:b/>
                <w:bCs/>
                <w:sz w:val="20"/>
                <w:szCs w:val="20"/>
              </w:rPr>
              <w:t>Student</w:t>
            </w:r>
            <w:r w:rsidRPr="00856009">
              <w:rPr>
                <w:rFonts w:ascii="Arial" w:hAnsi="Arial" w:cs="Arial"/>
                <w:sz w:val="20"/>
                <w:szCs w:val="20"/>
              </w:rPr>
              <w:br/>
            </w:r>
            <w:r w:rsidR="00A926F1" w:rsidRPr="00856009">
              <w:rPr>
                <w:rFonts w:ascii="Arial" w:hAnsi="Arial" w:cs="Arial"/>
                <w:sz w:val="20"/>
                <w:szCs w:val="20"/>
              </w:rPr>
              <w:t xml:space="preserve">Advise that if the student has already </w:t>
            </w:r>
            <w:r w:rsidR="00E50F35" w:rsidRPr="00856009">
              <w:rPr>
                <w:rFonts w:ascii="Arial" w:hAnsi="Arial" w:cs="Arial"/>
                <w:sz w:val="20"/>
                <w:szCs w:val="20"/>
              </w:rPr>
              <w:t>requested a name, gender or prefix change from Reghelp</w:t>
            </w:r>
            <w:r w:rsidR="00E50F35" w:rsidRPr="00E50F35">
              <w:rPr>
                <w:rFonts w:ascii="Arial" w:hAnsi="Arial" w:cs="Arial"/>
                <w:sz w:val="20"/>
                <w:szCs w:val="20"/>
              </w:rPr>
              <w:t xml:space="preserve"> </w:t>
            </w:r>
            <w:r w:rsidR="00E50F35" w:rsidRPr="00856009">
              <w:rPr>
                <w:rFonts w:ascii="Arial" w:hAnsi="Arial" w:cs="Arial"/>
                <w:sz w:val="20"/>
                <w:szCs w:val="20"/>
              </w:rPr>
              <w:t>(</w:t>
            </w:r>
            <w:hyperlink r:id="rId8" w:history="1">
              <w:r w:rsidR="00A83D21">
                <w:rPr>
                  <w:rStyle w:val="Hyperlink"/>
                  <w:rFonts w:ascii="Arial" w:hAnsi="Arial" w:cs="Arial"/>
                  <w:color w:val="auto"/>
                  <w:sz w:val="20"/>
                  <w:szCs w:val="20"/>
                  <w:u w:val="none"/>
                </w:rPr>
                <w:t>reghelp@qub.ac.uk</w:t>
              </w:r>
            </w:hyperlink>
            <w:r w:rsidR="00A83D21">
              <w:rPr>
                <w:rFonts w:ascii="Arial" w:hAnsi="Arial" w:cs="Arial"/>
                <w:sz w:val="20"/>
                <w:szCs w:val="20"/>
              </w:rPr>
              <w:t>) s</w:t>
            </w:r>
            <w:r w:rsidR="00A926F1" w:rsidRPr="00856009">
              <w:rPr>
                <w:rFonts w:ascii="Arial" w:hAnsi="Arial" w:cs="Arial"/>
                <w:sz w:val="20"/>
                <w:szCs w:val="20"/>
              </w:rPr>
              <w:t>tudent card will be updated and provided</w:t>
            </w:r>
            <w:r w:rsidR="00E50F35" w:rsidRPr="00856009">
              <w:rPr>
                <w:rFonts w:ascii="Arial" w:hAnsi="Arial" w:cs="Arial"/>
                <w:sz w:val="20"/>
                <w:szCs w:val="20"/>
              </w:rPr>
              <w:t>.</w:t>
            </w:r>
            <w:r w:rsidR="00E50F35" w:rsidRPr="00E50F35">
              <w:rPr>
                <w:rFonts w:ascii="Arial" w:hAnsi="Arial" w:cs="Arial"/>
                <w:sz w:val="20"/>
                <w:szCs w:val="20"/>
              </w:rPr>
              <w:t xml:space="preserve"> </w:t>
            </w:r>
          </w:p>
          <w:p w14:paraId="6B8756D1" w14:textId="77777777" w:rsidR="00E50F35" w:rsidRPr="00E50F35" w:rsidRDefault="00E50F35" w:rsidP="00E50F35">
            <w:pPr>
              <w:spacing w:after="0"/>
              <w:rPr>
                <w:rFonts w:ascii="Arial" w:hAnsi="Arial" w:cs="Arial"/>
                <w:sz w:val="20"/>
                <w:szCs w:val="20"/>
              </w:rPr>
            </w:pPr>
          </w:p>
          <w:p w14:paraId="5DB3CBAC" w14:textId="09E1D1B5" w:rsidR="0060560C" w:rsidRPr="00B754F1" w:rsidRDefault="0060560C" w:rsidP="0060560C">
            <w:pPr>
              <w:rPr>
                <w:rFonts w:ascii="Arial" w:eastAsia="Times New Roman" w:hAnsi="Arial" w:cs="Arial"/>
                <w:b/>
                <w:bCs/>
                <w:color w:val="000000"/>
                <w:sz w:val="22"/>
                <w:szCs w:val="24"/>
                <w:lang w:val="en-US"/>
              </w:rPr>
            </w:pPr>
          </w:p>
        </w:tc>
        <w:tc>
          <w:tcPr>
            <w:tcW w:w="8406" w:type="dxa"/>
          </w:tcPr>
          <w:p w14:paraId="5599689D" w14:textId="77777777" w:rsidR="0060560C" w:rsidRPr="007A578E" w:rsidRDefault="0060560C" w:rsidP="0060560C">
            <w:pPr>
              <w:pStyle w:val="HTMLAddress"/>
              <w:rPr>
                <w:rFonts w:ascii="Arial" w:eastAsia="Calibri" w:hAnsi="Arial" w:cs="Arial"/>
                <w:sz w:val="28"/>
                <w:szCs w:val="28"/>
                <w:lang w:val="en-US"/>
              </w:rPr>
            </w:pPr>
          </w:p>
        </w:tc>
      </w:tr>
      <w:tr w:rsidR="009A7B21" w:rsidRPr="00B754F1" w14:paraId="7C7754DD" w14:textId="77777777" w:rsidTr="006921ED">
        <w:trPr>
          <w:trHeight w:val="1833"/>
        </w:trPr>
        <w:tc>
          <w:tcPr>
            <w:tcW w:w="5167" w:type="dxa"/>
            <w:gridSpan w:val="2"/>
          </w:tcPr>
          <w:p w14:paraId="4BCC2303" w14:textId="0A466576" w:rsidR="006268B8" w:rsidRDefault="009A7B21" w:rsidP="009A7B21">
            <w:pPr>
              <w:rPr>
                <w:rFonts w:ascii="Arial" w:eastAsia="Times New Roman" w:hAnsi="Arial" w:cs="Arial"/>
                <w:color w:val="000000"/>
                <w:sz w:val="22"/>
                <w:szCs w:val="24"/>
                <w:lang w:val="en-US"/>
              </w:rPr>
            </w:pPr>
            <w:r w:rsidRPr="006268B8">
              <w:rPr>
                <w:rFonts w:ascii="Arial" w:eastAsia="Times New Roman" w:hAnsi="Arial" w:cs="Arial"/>
                <w:b/>
                <w:bCs/>
                <w:color w:val="000000"/>
                <w:sz w:val="22"/>
                <w:szCs w:val="24"/>
                <w:lang w:val="en-US"/>
              </w:rPr>
              <w:lastRenderedPageBreak/>
              <w:t>Discuss placement requirements</w:t>
            </w:r>
            <w:r w:rsidRPr="006268B8">
              <w:rPr>
                <w:rFonts w:ascii="Arial" w:eastAsia="Times New Roman" w:hAnsi="Arial" w:cs="Arial"/>
                <w:color w:val="000000"/>
                <w:sz w:val="22"/>
                <w:szCs w:val="24"/>
                <w:lang w:val="en-US"/>
              </w:rPr>
              <w:t xml:space="preserve"> </w:t>
            </w:r>
            <w:r w:rsidRPr="006268B8">
              <w:rPr>
                <w:rFonts w:ascii="Arial" w:eastAsia="Times New Roman" w:hAnsi="Arial" w:cs="Arial"/>
                <w:b/>
                <w:bCs/>
                <w:color w:val="000000"/>
                <w:sz w:val="22"/>
                <w:szCs w:val="24"/>
                <w:lang w:val="en-US"/>
              </w:rPr>
              <w:t>and whether or not the organi</w:t>
            </w:r>
            <w:r w:rsidR="004117A8">
              <w:rPr>
                <w:rFonts w:ascii="Arial" w:eastAsia="Times New Roman" w:hAnsi="Arial" w:cs="Arial"/>
                <w:b/>
                <w:bCs/>
                <w:color w:val="000000"/>
                <w:sz w:val="22"/>
                <w:szCs w:val="24"/>
                <w:lang w:val="en-US"/>
              </w:rPr>
              <w:t>s</w:t>
            </w:r>
            <w:r w:rsidRPr="006268B8">
              <w:rPr>
                <w:rFonts w:ascii="Arial" w:eastAsia="Times New Roman" w:hAnsi="Arial" w:cs="Arial"/>
                <w:b/>
                <w:bCs/>
                <w:color w:val="000000"/>
                <w:sz w:val="22"/>
                <w:szCs w:val="24"/>
                <w:lang w:val="en-US"/>
              </w:rPr>
              <w:t>ation may need to know</w:t>
            </w:r>
            <w:r w:rsidRPr="006268B8">
              <w:rPr>
                <w:rFonts w:ascii="Arial" w:eastAsia="Times New Roman" w:hAnsi="Arial" w:cs="Arial"/>
                <w:color w:val="000000"/>
                <w:sz w:val="22"/>
                <w:szCs w:val="24"/>
                <w:lang w:val="en-US"/>
              </w:rPr>
              <w:t xml:space="preserve">. </w:t>
            </w:r>
          </w:p>
          <w:p w14:paraId="2560D1D6" w14:textId="22479AE1" w:rsidR="006268B8" w:rsidRDefault="006268B8" w:rsidP="006268B8">
            <w:pPr>
              <w:rPr>
                <w:rFonts w:ascii="Arial" w:eastAsia="Times New Roman" w:hAnsi="Arial" w:cs="Arial"/>
                <w:color w:val="000000"/>
                <w:sz w:val="20"/>
                <w:szCs w:val="20"/>
                <w:lang w:val="en-US"/>
              </w:rPr>
            </w:pPr>
            <w:r>
              <w:rPr>
                <w:rFonts w:ascii="Arial" w:hAnsi="Arial" w:cs="Arial"/>
                <w:sz w:val="20"/>
                <w:szCs w:val="20"/>
              </w:rPr>
              <w:t>I</w:t>
            </w:r>
            <w:r w:rsidRPr="005D76B7">
              <w:rPr>
                <w:rFonts w:ascii="Arial" w:hAnsi="Arial" w:cs="Arial"/>
                <w:sz w:val="20"/>
                <w:szCs w:val="20"/>
              </w:rPr>
              <w:t xml:space="preserve">f there is a placement it may be necessary to notify the placement organisation. Seek advice from the </w:t>
            </w:r>
            <w:r w:rsidR="00FC45B1">
              <w:rPr>
                <w:rFonts w:ascii="Arial" w:hAnsi="Arial" w:cs="Arial"/>
                <w:sz w:val="20"/>
                <w:szCs w:val="20"/>
              </w:rPr>
              <w:t>Head of School</w:t>
            </w:r>
            <w:r w:rsidR="00261A0E">
              <w:rPr>
                <w:rFonts w:ascii="Arial" w:hAnsi="Arial" w:cs="Arial"/>
                <w:color w:val="FF0000"/>
                <w:sz w:val="20"/>
                <w:szCs w:val="20"/>
              </w:rPr>
              <w:t xml:space="preserve"> </w:t>
            </w:r>
            <w:r w:rsidR="00261A0E" w:rsidRPr="00261A0E">
              <w:rPr>
                <w:rFonts w:ascii="Arial" w:hAnsi="Arial" w:cs="Arial"/>
                <w:sz w:val="20"/>
                <w:szCs w:val="20"/>
              </w:rPr>
              <w:t>if unsure</w:t>
            </w:r>
            <w:r w:rsidR="008F146F">
              <w:rPr>
                <w:rFonts w:ascii="Arial" w:hAnsi="Arial" w:cs="Arial"/>
                <w:sz w:val="20"/>
                <w:szCs w:val="20"/>
              </w:rPr>
              <w:t>.</w:t>
            </w:r>
          </w:p>
          <w:p w14:paraId="6B5335B5" w14:textId="4747B7BE" w:rsidR="006268B8" w:rsidRDefault="009A7B21" w:rsidP="006268B8">
            <w:pPr>
              <w:rPr>
                <w:rFonts w:ascii="Arial" w:eastAsia="Times New Roman" w:hAnsi="Arial" w:cs="Arial"/>
                <w:color w:val="000000"/>
                <w:sz w:val="20"/>
                <w:szCs w:val="20"/>
                <w:lang w:val="en-US"/>
              </w:rPr>
            </w:pPr>
            <w:r w:rsidRPr="006268B8">
              <w:rPr>
                <w:rFonts w:ascii="Arial" w:eastAsia="Times New Roman" w:hAnsi="Arial" w:cs="Arial"/>
                <w:color w:val="000000"/>
                <w:sz w:val="20"/>
                <w:szCs w:val="20"/>
                <w:lang w:val="en-US"/>
              </w:rPr>
              <w:t>It is not always necessary so ensure that there is a legitimate business reason for sharing this information before disclosing it to another party. Failure to do this could breach data protection.</w:t>
            </w:r>
          </w:p>
          <w:p w14:paraId="2E534203" w14:textId="158AB0A6" w:rsidR="009A7B21" w:rsidRPr="006268B8" w:rsidRDefault="009A7B21" w:rsidP="009A7B21">
            <w:pPr>
              <w:rPr>
                <w:rFonts w:ascii="Arial" w:eastAsia="Times New Roman" w:hAnsi="Arial" w:cs="Arial"/>
                <w:b/>
                <w:bCs/>
                <w:i/>
                <w:iCs/>
                <w:color w:val="000000"/>
                <w:sz w:val="22"/>
                <w:szCs w:val="24"/>
                <w:lang w:val="en-US"/>
              </w:rPr>
            </w:pPr>
          </w:p>
        </w:tc>
        <w:tc>
          <w:tcPr>
            <w:tcW w:w="8406" w:type="dxa"/>
          </w:tcPr>
          <w:p w14:paraId="4B1840B6" w14:textId="77777777" w:rsidR="009A7B21" w:rsidRPr="007A578E" w:rsidRDefault="009A7B21" w:rsidP="009A7B21">
            <w:pPr>
              <w:pStyle w:val="HTMLAddress"/>
              <w:rPr>
                <w:rFonts w:ascii="Arial" w:eastAsia="Calibri" w:hAnsi="Arial" w:cs="Arial"/>
                <w:sz w:val="28"/>
                <w:szCs w:val="28"/>
                <w:lang w:val="en-US"/>
              </w:rPr>
            </w:pPr>
          </w:p>
        </w:tc>
      </w:tr>
      <w:tr w:rsidR="009A7B21" w:rsidRPr="00B754F1" w14:paraId="5B57A912" w14:textId="77777777" w:rsidTr="006921ED">
        <w:trPr>
          <w:trHeight w:val="1833"/>
        </w:trPr>
        <w:tc>
          <w:tcPr>
            <w:tcW w:w="5167" w:type="dxa"/>
            <w:gridSpan w:val="2"/>
          </w:tcPr>
          <w:p w14:paraId="73CF44B8" w14:textId="00B41DAF" w:rsidR="009A7B21" w:rsidRPr="001375DF" w:rsidRDefault="009A7B21" w:rsidP="009A7B21">
            <w:pPr>
              <w:rPr>
                <w:rFonts w:ascii="Arial" w:eastAsia="Times New Roman" w:hAnsi="Arial" w:cs="Arial"/>
                <w:b/>
                <w:bCs/>
                <w:color w:val="000000"/>
                <w:sz w:val="22"/>
                <w:szCs w:val="24"/>
                <w:lang w:val="en-US"/>
              </w:rPr>
            </w:pPr>
            <w:r w:rsidRPr="001375DF">
              <w:rPr>
                <w:rFonts w:ascii="Arial" w:eastAsia="Times New Roman" w:hAnsi="Arial" w:cs="Arial"/>
                <w:b/>
                <w:bCs/>
                <w:color w:val="000000"/>
                <w:sz w:val="22"/>
                <w:szCs w:val="24"/>
                <w:lang w:val="en-US"/>
              </w:rPr>
              <w:t>If Access NI checks are required discuss this with the student and any concerns.</w:t>
            </w:r>
          </w:p>
          <w:p w14:paraId="6834CDE7" w14:textId="77777777" w:rsidR="001375DF" w:rsidRPr="001375DF" w:rsidRDefault="00D82F65" w:rsidP="001375DF">
            <w:pPr>
              <w:rPr>
                <w:rFonts w:ascii="Arial" w:hAnsi="Arial" w:cs="Arial"/>
                <w:sz w:val="20"/>
                <w:szCs w:val="20"/>
              </w:rPr>
            </w:pPr>
            <w:hyperlink r:id="rId9" w:history="1">
              <w:r w:rsidR="001375DF" w:rsidRPr="001375DF">
                <w:rPr>
                  <w:rStyle w:val="Hyperlink"/>
                  <w:rFonts w:ascii="Arial" w:hAnsi="Arial" w:cs="Arial"/>
                  <w:sz w:val="20"/>
                  <w:szCs w:val="20"/>
                </w:rPr>
                <w:t>Access NI</w:t>
              </w:r>
            </w:hyperlink>
            <w:r w:rsidR="001375DF" w:rsidRPr="001375DF">
              <w:rPr>
                <w:rFonts w:ascii="Arial" w:hAnsi="Arial" w:cs="Arial"/>
                <w:sz w:val="20"/>
                <w:szCs w:val="20"/>
              </w:rPr>
              <w:t xml:space="preserve"> has implemented a discretionary application process for individuals who do not for their previous gender to be disclosed.</w:t>
            </w:r>
          </w:p>
          <w:p w14:paraId="4CCC1150" w14:textId="77777777" w:rsidR="001375DF" w:rsidRPr="001375DF" w:rsidRDefault="001375DF" w:rsidP="001375DF">
            <w:pPr>
              <w:rPr>
                <w:rFonts w:ascii="Arial" w:hAnsi="Arial" w:cs="Arial"/>
                <w:sz w:val="20"/>
                <w:szCs w:val="20"/>
              </w:rPr>
            </w:pPr>
            <w:r w:rsidRPr="001375DF">
              <w:rPr>
                <w:rFonts w:ascii="Arial" w:hAnsi="Arial" w:cs="Arial"/>
                <w:sz w:val="20"/>
                <w:szCs w:val="20"/>
              </w:rPr>
              <w:br/>
              <w:t xml:space="preserve">For more details see: </w:t>
            </w:r>
            <w:hyperlink r:id="rId10" w:history="1">
              <w:r w:rsidRPr="001375DF">
                <w:rPr>
                  <w:rStyle w:val="Hyperlink"/>
                  <w:rFonts w:ascii="Arial" w:hAnsi="Arial" w:cs="Arial"/>
                  <w:sz w:val="20"/>
                  <w:szCs w:val="20"/>
                </w:rPr>
                <w:t>www.gov.uk/disclosure-barring-service-check/contact-disclosure-and-barring-service</w:t>
              </w:r>
            </w:hyperlink>
          </w:p>
          <w:p w14:paraId="324FE51E" w14:textId="292E16F0" w:rsidR="009A7B21" w:rsidRPr="00B754F1" w:rsidRDefault="001375DF" w:rsidP="006E05FA">
            <w:pPr>
              <w:rPr>
                <w:rFonts w:ascii="Arial" w:hAnsi="Arial" w:cs="Arial"/>
                <w:b/>
                <w:bCs/>
                <w:color w:val="000000"/>
                <w:sz w:val="22"/>
                <w:szCs w:val="24"/>
                <w:lang w:val="en-US"/>
              </w:rPr>
            </w:pPr>
            <w:r w:rsidRPr="001375DF">
              <w:rPr>
                <w:rFonts w:ascii="Arial" w:hAnsi="Arial" w:cs="Arial"/>
                <w:sz w:val="20"/>
                <w:szCs w:val="20"/>
              </w:rPr>
              <w:t xml:space="preserve">Additional guidance in relation to contacting the ‘sensitive applications’ team for Transgender applications, see: </w:t>
            </w:r>
            <w:hyperlink r:id="rId11" w:history="1">
              <w:r w:rsidRPr="001375DF">
                <w:rPr>
                  <w:rStyle w:val="Hyperlink"/>
                  <w:rFonts w:ascii="Arial" w:hAnsi="Arial" w:cs="Arial"/>
                  <w:sz w:val="20"/>
                  <w:szCs w:val="20"/>
                </w:rPr>
                <w:t>https://www.gov.uk/guidance/transgender-applications</w:t>
              </w:r>
            </w:hyperlink>
          </w:p>
        </w:tc>
        <w:tc>
          <w:tcPr>
            <w:tcW w:w="8406" w:type="dxa"/>
          </w:tcPr>
          <w:p w14:paraId="3E1589E3" w14:textId="77777777" w:rsidR="009A7B21" w:rsidRPr="007A578E" w:rsidRDefault="009A7B21" w:rsidP="009A7B21">
            <w:pPr>
              <w:pStyle w:val="HTMLAddress"/>
              <w:rPr>
                <w:rFonts w:ascii="Arial" w:eastAsia="Calibri" w:hAnsi="Arial" w:cs="Arial"/>
                <w:sz w:val="28"/>
                <w:szCs w:val="28"/>
                <w:lang w:val="en-US"/>
              </w:rPr>
            </w:pPr>
          </w:p>
        </w:tc>
      </w:tr>
      <w:tr w:rsidR="009A7B21" w:rsidRPr="00B754F1" w14:paraId="41E89574" w14:textId="77777777" w:rsidTr="006921ED">
        <w:trPr>
          <w:trHeight w:val="841"/>
        </w:trPr>
        <w:tc>
          <w:tcPr>
            <w:tcW w:w="5167" w:type="dxa"/>
            <w:gridSpan w:val="2"/>
          </w:tcPr>
          <w:p w14:paraId="4D062B9D" w14:textId="77777777" w:rsidR="00867309" w:rsidRPr="002D216F" w:rsidRDefault="009A7B21" w:rsidP="00DA2E00">
            <w:pPr>
              <w:rPr>
                <w:rFonts w:ascii="Arial" w:hAnsi="Arial" w:cs="Arial"/>
                <w:sz w:val="22"/>
              </w:rPr>
            </w:pPr>
            <w:r w:rsidRPr="002D216F">
              <w:rPr>
                <w:rFonts w:ascii="Arial" w:hAnsi="Arial" w:cs="Arial"/>
                <w:b/>
                <w:bCs/>
                <w:sz w:val="22"/>
              </w:rPr>
              <w:lastRenderedPageBreak/>
              <w:t>Discuss the course and time that might be required off for medical appointment.</w:t>
            </w:r>
            <w:r w:rsidRPr="002D216F">
              <w:rPr>
                <w:rFonts w:ascii="Arial" w:hAnsi="Arial" w:cs="Arial"/>
                <w:sz w:val="22"/>
              </w:rPr>
              <w:t xml:space="preserve"> </w:t>
            </w:r>
          </w:p>
          <w:p w14:paraId="1722D91F" w14:textId="00A1CFB5" w:rsidR="002D216F" w:rsidRPr="002D216F" w:rsidRDefault="009A7B21" w:rsidP="4FC920E5">
            <w:pPr>
              <w:rPr>
                <w:rFonts w:ascii="Arial" w:hAnsi="Arial" w:cs="Arial"/>
                <w:sz w:val="20"/>
                <w:szCs w:val="20"/>
              </w:rPr>
            </w:pPr>
            <w:r w:rsidRPr="4FC920E5">
              <w:rPr>
                <w:rFonts w:ascii="Arial" w:hAnsi="Arial" w:cs="Arial"/>
                <w:sz w:val="20"/>
                <w:szCs w:val="20"/>
              </w:rPr>
              <w:t xml:space="preserve">Explain that </w:t>
            </w:r>
            <w:r w:rsidR="002D216F" w:rsidRPr="4FC920E5">
              <w:rPr>
                <w:rFonts w:ascii="Arial" w:hAnsi="Arial" w:cs="Arial"/>
                <w:sz w:val="20"/>
                <w:szCs w:val="20"/>
              </w:rPr>
              <w:t>absences for medical or other appointments, including appointments for counselling etc, that fall within scheduled learning activities, will be dealt with in line with the Attendance, Academic Progress Requirements and Absence Procedure.</w:t>
            </w:r>
          </w:p>
          <w:p w14:paraId="4FAA0440" w14:textId="77777777" w:rsidR="002D216F" w:rsidRPr="002D216F" w:rsidRDefault="002D216F" w:rsidP="002D216F">
            <w:pPr>
              <w:rPr>
                <w:rFonts w:ascii="Arial" w:hAnsi="Arial" w:cs="Arial"/>
                <w:bCs/>
                <w:sz w:val="20"/>
                <w:szCs w:val="20"/>
              </w:rPr>
            </w:pPr>
            <w:r w:rsidRPr="002D216F">
              <w:rPr>
                <w:rFonts w:ascii="Arial" w:hAnsi="Arial" w:cs="Arial"/>
                <w:bCs/>
                <w:sz w:val="20"/>
                <w:szCs w:val="20"/>
              </w:rPr>
              <w:t xml:space="preserve">Discuss any expected absences so that measures can be put in place to minimise any impact on studies. </w:t>
            </w:r>
          </w:p>
          <w:p w14:paraId="3BDFDAEA" w14:textId="23C185AF" w:rsidR="002D216F" w:rsidRPr="002D216F" w:rsidRDefault="002D216F" w:rsidP="002D216F">
            <w:pPr>
              <w:rPr>
                <w:rFonts w:ascii="Arial" w:hAnsi="Arial" w:cs="Arial"/>
                <w:bCs/>
                <w:sz w:val="20"/>
                <w:szCs w:val="20"/>
              </w:rPr>
            </w:pPr>
            <w:r w:rsidRPr="002D216F">
              <w:rPr>
                <w:rFonts w:ascii="Arial" w:hAnsi="Arial" w:cs="Arial"/>
                <w:bCs/>
                <w:sz w:val="20"/>
                <w:szCs w:val="20"/>
              </w:rPr>
              <w:t>Advise wherever possible, students are encouraged to arrange medical appointments outside the times of scheduled learning activities and to inform their Personal Tutor when this is not possible.</w:t>
            </w:r>
          </w:p>
          <w:p w14:paraId="70F9F2BC" w14:textId="77777777" w:rsidR="002D216F" w:rsidRDefault="002D216F" w:rsidP="00BA29BE">
            <w:pPr>
              <w:rPr>
                <w:rFonts w:ascii="Arial" w:hAnsi="Arial" w:cs="Arial"/>
                <w:bCs/>
                <w:sz w:val="20"/>
                <w:szCs w:val="20"/>
              </w:rPr>
            </w:pPr>
            <w:r w:rsidRPr="002D216F">
              <w:rPr>
                <w:rFonts w:ascii="Arial" w:hAnsi="Arial" w:cs="Arial"/>
                <w:bCs/>
                <w:sz w:val="20"/>
                <w:szCs w:val="20"/>
              </w:rPr>
              <w:t>Advise that the Student Wellbeing Team are available to provide advice on how to manage long term absences as a result of transitioning or absences relating to being intersex.</w:t>
            </w:r>
          </w:p>
          <w:p w14:paraId="3FE216F3" w14:textId="77777777" w:rsidR="007C41EC" w:rsidRPr="007C41EC" w:rsidRDefault="007C41EC" w:rsidP="007C41EC">
            <w:pPr>
              <w:widowControl w:val="0"/>
              <w:kinsoku w:val="0"/>
              <w:spacing w:before="232" w:after="0" w:line="276" w:lineRule="auto"/>
              <w:rPr>
                <w:rFonts w:ascii="Arial" w:eastAsia="Arial" w:hAnsi="Arial" w:cs="Arial"/>
                <w:sz w:val="20"/>
                <w:szCs w:val="20"/>
              </w:rPr>
            </w:pPr>
            <w:r w:rsidRPr="007C41EC">
              <w:rPr>
                <w:rFonts w:ascii="Arial" w:eastAsia="Arial" w:hAnsi="Arial" w:cs="Arial"/>
                <w:sz w:val="20"/>
                <w:szCs w:val="20"/>
              </w:rPr>
              <w:t>Identify the students plans for studying do they want to defer or take an extended leave of absence?</w:t>
            </w:r>
          </w:p>
          <w:p w14:paraId="11A110EA" w14:textId="2A649D79" w:rsidR="007C41EC" w:rsidRPr="007C41EC" w:rsidRDefault="007C41EC" w:rsidP="007C41EC">
            <w:pPr>
              <w:pStyle w:val="HTMLAddress"/>
            </w:pPr>
          </w:p>
        </w:tc>
        <w:tc>
          <w:tcPr>
            <w:tcW w:w="8406" w:type="dxa"/>
          </w:tcPr>
          <w:p w14:paraId="6B128E43" w14:textId="7D52827B" w:rsidR="009A7B21" w:rsidRPr="007A578E" w:rsidRDefault="009A7B21" w:rsidP="009A7B21">
            <w:pPr>
              <w:pStyle w:val="HTMLAddress"/>
              <w:rPr>
                <w:rFonts w:ascii="Arial" w:eastAsia="Calibri" w:hAnsi="Arial" w:cs="Arial"/>
                <w:sz w:val="28"/>
                <w:szCs w:val="28"/>
                <w:lang w:val="en-US"/>
              </w:rPr>
            </w:pPr>
          </w:p>
        </w:tc>
      </w:tr>
      <w:tr w:rsidR="00DA2E00" w:rsidRPr="00B754F1" w14:paraId="0C5B73F3" w14:textId="77777777" w:rsidTr="006921ED">
        <w:trPr>
          <w:trHeight w:val="2117"/>
        </w:trPr>
        <w:tc>
          <w:tcPr>
            <w:tcW w:w="5167" w:type="dxa"/>
            <w:gridSpan w:val="2"/>
          </w:tcPr>
          <w:p w14:paraId="2B7BFB88" w14:textId="1837B18C" w:rsidR="00DA2E00" w:rsidRPr="007C41EC" w:rsidRDefault="00DA2E00" w:rsidP="00DA2E00">
            <w:pPr>
              <w:widowControl w:val="0"/>
              <w:kinsoku w:val="0"/>
              <w:spacing w:before="232" w:after="0" w:line="276" w:lineRule="auto"/>
              <w:rPr>
                <w:rFonts w:ascii="Arial" w:eastAsia="Arial" w:hAnsi="Arial" w:cs="Arial"/>
                <w:b/>
                <w:bCs/>
                <w:sz w:val="22"/>
              </w:rPr>
            </w:pPr>
            <w:r w:rsidRPr="007C41EC">
              <w:rPr>
                <w:rFonts w:ascii="Arial" w:eastAsia="Arial" w:hAnsi="Arial" w:cs="Arial"/>
                <w:b/>
                <w:bCs/>
                <w:sz w:val="22"/>
              </w:rPr>
              <w:lastRenderedPageBreak/>
              <w:t>Adjustments</w:t>
            </w:r>
            <w:r w:rsidR="007C41EC" w:rsidRPr="007C41EC">
              <w:rPr>
                <w:rFonts w:ascii="Arial" w:eastAsia="Arial" w:hAnsi="Arial" w:cs="Arial"/>
                <w:b/>
                <w:bCs/>
                <w:sz w:val="22"/>
              </w:rPr>
              <w:t>/accommodations to consider and discuss</w:t>
            </w:r>
          </w:p>
          <w:p w14:paraId="569A642B" w14:textId="77777777" w:rsidR="00DA2E00" w:rsidRPr="007C41EC" w:rsidRDefault="00DA2E00" w:rsidP="007C41EC">
            <w:pPr>
              <w:widowControl w:val="0"/>
              <w:kinsoku w:val="0"/>
              <w:spacing w:before="232" w:after="0" w:line="276" w:lineRule="auto"/>
              <w:rPr>
                <w:rFonts w:ascii="Arial" w:eastAsia="Arial" w:hAnsi="Arial" w:cs="Arial"/>
                <w:sz w:val="20"/>
                <w:szCs w:val="20"/>
              </w:rPr>
            </w:pPr>
            <w:r w:rsidRPr="007C41EC">
              <w:rPr>
                <w:rFonts w:ascii="Arial" w:eastAsia="Arial" w:hAnsi="Arial" w:cs="Arial"/>
                <w:sz w:val="20"/>
                <w:szCs w:val="20"/>
              </w:rPr>
              <w:t xml:space="preserve">Consider adjustments to minimise the impact on the programme of study. </w:t>
            </w:r>
          </w:p>
          <w:p w14:paraId="7C01B902" w14:textId="77777777" w:rsidR="00DA2E00" w:rsidRPr="007C41EC" w:rsidRDefault="00DA2E00" w:rsidP="007C41EC">
            <w:pPr>
              <w:pStyle w:val="ListParagraph"/>
              <w:widowControl w:val="0"/>
              <w:numPr>
                <w:ilvl w:val="0"/>
                <w:numId w:val="18"/>
              </w:numPr>
              <w:kinsoku w:val="0"/>
              <w:autoSpaceDE w:val="0"/>
              <w:autoSpaceDN w:val="0"/>
              <w:adjustRightInd w:val="0"/>
              <w:spacing w:before="232" w:after="0" w:line="276" w:lineRule="auto"/>
              <w:rPr>
                <w:rFonts w:ascii="Arial" w:eastAsia="Arial" w:hAnsi="Arial" w:cs="Arial"/>
                <w:sz w:val="20"/>
                <w:szCs w:val="20"/>
              </w:rPr>
            </w:pPr>
            <w:r w:rsidRPr="007C41EC">
              <w:rPr>
                <w:rFonts w:ascii="Arial" w:eastAsia="Arial" w:hAnsi="Arial" w:cs="Arial"/>
                <w:sz w:val="20"/>
                <w:szCs w:val="20"/>
              </w:rPr>
              <w:t>Extensions to deadlines/Re-sit if time of needed</w:t>
            </w:r>
          </w:p>
          <w:p w14:paraId="69237770" w14:textId="77777777" w:rsidR="00DA2E00" w:rsidRPr="007C41EC" w:rsidRDefault="00DA2E00" w:rsidP="007C41EC">
            <w:pPr>
              <w:pStyle w:val="ListParagraph"/>
              <w:widowControl w:val="0"/>
              <w:numPr>
                <w:ilvl w:val="0"/>
                <w:numId w:val="18"/>
              </w:numPr>
              <w:kinsoku w:val="0"/>
              <w:autoSpaceDE w:val="0"/>
              <w:autoSpaceDN w:val="0"/>
              <w:adjustRightInd w:val="0"/>
              <w:spacing w:before="232" w:after="0" w:line="276" w:lineRule="auto"/>
              <w:rPr>
                <w:rFonts w:ascii="Arial" w:eastAsia="Arial" w:hAnsi="Arial" w:cs="Arial"/>
                <w:sz w:val="20"/>
                <w:szCs w:val="20"/>
              </w:rPr>
            </w:pPr>
            <w:r w:rsidRPr="007C41EC">
              <w:rPr>
                <w:rFonts w:ascii="Arial" w:eastAsia="Arial" w:hAnsi="Arial" w:cs="Arial"/>
                <w:sz w:val="20"/>
                <w:szCs w:val="20"/>
              </w:rPr>
              <w:t>Adjustments to laboratory or field work for students and their associated risk assessments</w:t>
            </w:r>
          </w:p>
          <w:p w14:paraId="10A9EB51" w14:textId="77777777" w:rsidR="00DA2E00" w:rsidRPr="007C41EC" w:rsidRDefault="00DA2E00" w:rsidP="007C41EC">
            <w:pPr>
              <w:pStyle w:val="ListParagraph"/>
              <w:widowControl w:val="0"/>
              <w:numPr>
                <w:ilvl w:val="0"/>
                <w:numId w:val="18"/>
              </w:numPr>
              <w:kinsoku w:val="0"/>
              <w:autoSpaceDE w:val="0"/>
              <w:autoSpaceDN w:val="0"/>
              <w:adjustRightInd w:val="0"/>
              <w:spacing w:before="232" w:after="0" w:line="276" w:lineRule="auto"/>
              <w:rPr>
                <w:rFonts w:ascii="Arial" w:eastAsia="Arial" w:hAnsi="Arial" w:cs="Arial"/>
                <w:sz w:val="20"/>
                <w:szCs w:val="20"/>
              </w:rPr>
            </w:pPr>
            <w:r w:rsidRPr="007C41EC">
              <w:rPr>
                <w:rFonts w:ascii="Arial" w:eastAsia="Arial" w:hAnsi="Arial" w:cs="Arial"/>
                <w:sz w:val="20"/>
                <w:szCs w:val="20"/>
              </w:rPr>
              <w:t>Consideration for overseas travel</w:t>
            </w:r>
          </w:p>
          <w:p w14:paraId="61B53DEB" w14:textId="77777777" w:rsidR="00DA2E00" w:rsidRPr="00D850B6" w:rsidRDefault="00DA2E00" w:rsidP="007C41EC">
            <w:pPr>
              <w:pStyle w:val="ListParagraph"/>
              <w:widowControl w:val="0"/>
              <w:numPr>
                <w:ilvl w:val="0"/>
                <w:numId w:val="18"/>
              </w:numPr>
              <w:kinsoku w:val="0"/>
              <w:autoSpaceDE w:val="0"/>
              <w:autoSpaceDN w:val="0"/>
              <w:adjustRightInd w:val="0"/>
              <w:spacing w:before="232" w:after="0" w:line="276" w:lineRule="auto"/>
              <w:rPr>
                <w:rFonts w:ascii="Arial" w:eastAsia="Arial" w:hAnsi="Arial" w:cs="Arial"/>
                <w:sz w:val="20"/>
                <w:szCs w:val="20"/>
              </w:rPr>
            </w:pPr>
            <w:r w:rsidRPr="00D850B6">
              <w:rPr>
                <w:rFonts w:ascii="Arial" w:eastAsia="Arial" w:hAnsi="Arial" w:cs="Arial"/>
                <w:sz w:val="20"/>
                <w:szCs w:val="20"/>
              </w:rPr>
              <w:t>Adjustments to work placements</w:t>
            </w:r>
          </w:p>
          <w:p w14:paraId="011542C2" w14:textId="394FEB11" w:rsidR="00DA2E00" w:rsidRPr="00D850B6" w:rsidRDefault="00DA2E00" w:rsidP="007C41EC">
            <w:pPr>
              <w:pStyle w:val="ListParagraph"/>
              <w:widowControl w:val="0"/>
              <w:numPr>
                <w:ilvl w:val="0"/>
                <w:numId w:val="18"/>
              </w:numPr>
              <w:kinsoku w:val="0"/>
              <w:autoSpaceDE w:val="0"/>
              <w:autoSpaceDN w:val="0"/>
              <w:adjustRightInd w:val="0"/>
              <w:spacing w:before="232" w:after="0" w:line="276" w:lineRule="auto"/>
              <w:rPr>
                <w:rFonts w:ascii="Arial" w:eastAsia="Arial" w:hAnsi="Arial" w:cs="Arial"/>
                <w:sz w:val="20"/>
                <w:szCs w:val="20"/>
              </w:rPr>
            </w:pPr>
            <w:r w:rsidRPr="00D850B6">
              <w:rPr>
                <w:rFonts w:ascii="Arial" w:eastAsia="Arial" w:hAnsi="Arial" w:cs="Arial"/>
                <w:sz w:val="20"/>
                <w:szCs w:val="20"/>
              </w:rPr>
              <w:t xml:space="preserve">If the student’s course/placement includes a public facing role (e.g. nursing, medicine) </w:t>
            </w:r>
            <w:r w:rsidR="007C41EC" w:rsidRPr="00D850B6">
              <w:rPr>
                <w:rFonts w:ascii="Arial" w:eastAsia="Arial" w:hAnsi="Arial" w:cs="Arial"/>
                <w:sz w:val="20"/>
                <w:szCs w:val="20"/>
              </w:rPr>
              <w:t>what adjustments may be required to support</w:t>
            </w:r>
            <w:r w:rsidR="00D850B6">
              <w:rPr>
                <w:rFonts w:ascii="Arial" w:eastAsia="Arial" w:hAnsi="Arial" w:cs="Arial"/>
                <w:sz w:val="20"/>
                <w:szCs w:val="20"/>
              </w:rPr>
              <w:t>?</w:t>
            </w:r>
          </w:p>
          <w:p w14:paraId="531A7280" w14:textId="77777777" w:rsidR="00DA2E00" w:rsidRPr="00DD1506" w:rsidRDefault="00DA2E00" w:rsidP="009A7B21">
            <w:pPr>
              <w:rPr>
                <w:rFonts w:ascii="Arial" w:hAnsi="Arial" w:cs="Arial"/>
                <w:b/>
                <w:bCs/>
                <w:sz w:val="22"/>
              </w:rPr>
            </w:pPr>
          </w:p>
        </w:tc>
        <w:tc>
          <w:tcPr>
            <w:tcW w:w="8406" w:type="dxa"/>
          </w:tcPr>
          <w:p w14:paraId="38A77C61" w14:textId="77777777" w:rsidR="00DA2E00" w:rsidRPr="007A578E" w:rsidRDefault="00DA2E00" w:rsidP="009A7B21">
            <w:pPr>
              <w:pStyle w:val="HTMLAddress"/>
              <w:rPr>
                <w:rFonts w:ascii="Arial" w:hAnsi="Arial" w:cs="Arial"/>
                <w:b/>
                <w:bCs/>
                <w:sz w:val="28"/>
                <w:szCs w:val="28"/>
              </w:rPr>
            </w:pPr>
          </w:p>
        </w:tc>
      </w:tr>
      <w:tr w:rsidR="009A7B21" w:rsidRPr="00B754F1" w14:paraId="6761DE08" w14:textId="77777777" w:rsidTr="006921ED">
        <w:trPr>
          <w:trHeight w:val="1124"/>
        </w:trPr>
        <w:tc>
          <w:tcPr>
            <w:tcW w:w="5167" w:type="dxa"/>
            <w:gridSpan w:val="2"/>
          </w:tcPr>
          <w:p w14:paraId="7383335C" w14:textId="77777777" w:rsidR="009A7B21" w:rsidRPr="00503F83" w:rsidRDefault="009A7B21" w:rsidP="009A7B21">
            <w:pPr>
              <w:pStyle w:val="Default"/>
              <w:rPr>
                <w:rFonts w:ascii="Arial" w:hAnsi="Arial" w:cs="Arial"/>
                <w:b/>
                <w:bCs/>
                <w:sz w:val="22"/>
                <w:szCs w:val="22"/>
                <w:lang w:val="en-US"/>
              </w:rPr>
            </w:pPr>
            <w:r w:rsidRPr="00301202">
              <w:rPr>
                <w:rFonts w:ascii="Arial" w:hAnsi="Arial" w:cs="Arial"/>
                <w:b/>
                <w:bCs/>
                <w:sz w:val="22"/>
                <w:szCs w:val="22"/>
                <w:lang w:val="en-US"/>
              </w:rPr>
              <w:t>Student Finance/Staff Payroll</w:t>
            </w:r>
          </w:p>
          <w:p w14:paraId="0B5645EA" w14:textId="77777777" w:rsidR="009A7B21" w:rsidRDefault="009A7B21" w:rsidP="009A7B21">
            <w:pPr>
              <w:pStyle w:val="Default"/>
              <w:rPr>
                <w:rFonts w:ascii="Arial" w:hAnsi="Arial" w:cs="Arial"/>
                <w:sz w:val="22"/>
                <w:szCs w:val="22"/>
                <w:lang w:val="en-US"/>
              </w:rPr>
            </w:pPr>
          </w:p>
          <w:p w14:paraId="0E41EAE9" w14:textId="01EF4D6D" w:rsidR="00301202" w:rsidRPr="00301202" w:rsidRDefault="00301202" w:rsidP="009A7B21">
            <w:pPr>
              <w:pStyle w:val="Default"/>
              <w:rPr>
                <w:rFonts w:ascii="Arial" w:hAnsi="Arial" w:cs="Arial"/>
                <w:b/>
                <w:bCs/>
                <w:sz w:val="20"/>
                <w:szCs w:val="20"/>
                <w:lang w:val="en-US"/>
              </w:rPr>
            </w:pPr>
            <w:r w:rsidRPr="00301202">
              <w:rPr>
                <w:rFonts w:ascii="Arial" w:hAnsi="Arial" w:cs="Arial"/>
                <w:b/>
                <w:bCs/>
                <w:sz w:val="20"/>
                <w:szCs w:val="20"/>
                <w:lang w:val="en-US"/>
              </w:rPr>
              <w:t>Staff</w:t>
            </w:r>
          </w:p>
          <w:p w14:paraId="64D7254B" w14:textId="35503CC8" w:rsidR="00301202" w:rsidRPr="00301202" w:rsidRDefault="00301202" w:rsidP="009A7B21">
            <w:pPr>
              <w:pStyle w:val="Default"/>
              <w:rPr>
                <w:rFonts w:ascii="Arial" w:hAnsi="Arial" w:cs="Arial"/>
                <w:sz w:val="20"/>
                <w:szCs w:val="20"/>
                <w:highlight w:val="yellow"/>
                <w:lang w:val="en-US"/>
              </w:rPr>
            </w:pPr>
            <w:r w:rsidRPr="00301202">
              <w:rPr>
                <w:rFonts w:ascii="Arial" w:hAnsi="Arial" w:cs="Arial"/>
                <w:sz w:val="20"/>
                <w:szCs w:val="20"/>
                <w:lang w:val="en-US"/>
              </w:rPr>
              <w:t xml:space="preserve">Provide the staff member with contact details </w:t>
            </w:r>
            <w:r w:rsidR="004435CF">
              <w:rPr>
                <w:rFonts w:ascii="Arial" w:hAnsi="Arial" w:cs="Arial"/>
                <w:sz w:val="20"/>
                <w:szCs w:val="20"/>
                <w:lang w:val="en-US"/>
              </w:rPr>
              <w:t xml:space="preserve">of the </w:t>
            </w:r>
            <w:hyperlink r:id="rId12" w:history="1">
              <w:r w:rsidR="004435CF" w:rsidRPr="004435CF">
                <w:rPr>
                  <w:rStyle w:val="Hyperlink"/>
                  <w:rFonts w:ascii="Arial" w:hAnsi="Arial" w:cs="Arial"/>
                  <w:sz w:val="20"/>
                  <w:szCs w:val="20"/>
                  <w:lang w:val="en-US"/>
                </w:rPr>
                <w:t>Salaries Office</w:t>
              </w:r>
            </w:hyperlink>
            <w:r w:rsidRPr="00301202">
              <w:rPr>
                <w:rFonts w:ascii="Arial" w:hAnsi="Arial" w:cs="Arial"/>
                <w:sz w:val="20"/>
                <w:szCs w:val="20"/>
                <w:lang w:val="en-US"/>
              </w:rPr>
              <w:t xml:space="preserve">.  From that point, the </w:t>
            </w:r>
            <w:r w:rsidR="000F3939">
              <w:rPr>
                <w:rFonts w:ascii="Arial" w:hAnsi="Arial" w:cs="Arial"/>
                <w:sz w:val="20"/>
                <w:szCs w:val="20"/>
                <w:lang w:val="en-US"/>
              </w:rPr>
              <w:t>employee</w:t>
            </w:r>
            <w:r w:rsidRPr="00301202">
              <w:rPr>
                <w:rFonts w:ascii="Arial" w:hAnsi="Arial" w:cs="Arial"/>
                <w:sz w:val="20"/>
                <w:szCs w:val="20"/>
                <w:lang w:val="en-US"/>
              </w:rPr>
              <w:t xml:space="preserve"> will liaise directly with Finance</w:t>
            </w:r>
            <w:r w:rsidR="000F3939">
              <w:rPr>
                <w:rFonts w:ascii="Arial" w:hAnsi="Arial" w:cs="Arial"/>
                <w:sz w:val="20"/>
                <w:szCs w:val="20"/>
                <w:lang w:val="en-US"/>
              </w:rPr>
              <w:t>.</w:t>
            </w:r>
            <w:r w:rsidRPr="00301202">
              <w:rPr>
                <w:rFonts w:ascii="Arial" w:hAnsi="Arial" w:cs="Arial"/>
                <w:sz w:val="20"/>
                <w:szCs w:val="20"/>
                <w:lang w:val="en-US"/>
              </w:rPr>
              <w:br/>
            </w:r>
          </w:p>
          <w:p w14:paraId="5290EB11" w14:textId="492F44E6" w:rsidR="00301202" w:rsidRPr="00301202" w:rsidRDefault="00301202" w:rsidP="009A7B21">
            <w:pPr>
              <w:pStyle w:val="Default"/>
              <w:rPr>
                <w:rFonts w:ascii="Arial" w:hAnsi="Arial" w:cs="Arial"/>
                <w:b/>
                <w:bCs/>
                <w:sz w:val="20"/>
                <w:szCs w:val="20"/>
                <w:lang w:val="en-US"/>
              </w:rPr>
            </w:pPr>
            <w:r w:rsidRPr="00301202">
              <w:rPr>
                <w:rFonts w:ascii="Arial" w:hAnsi="Arial" w:cs="Arial"/>
                <w:b/>
                <w:bCs/>
                <w:sz w:val="20"/>
                <w:szCs w:val="20"/>
                <w:lang w:val="en-US"/>
              </w:rPr>
              <w:t>Student</w:t>
            </w:r>
          </w:p>
          <w:p w14:paraId="07C4CE4B" w14:textId="0B038C0F" w:rsidR="009A7B21" w:rsidRPr="00301202" w:rsidRDefault="00301202" w:rsidP="009A7B21">
            <w:pPr>
              <w:pStyle w:val="Default"/>
              <w:rPr>
                <w:rFonts w:ascii="Arial" w:hAnsi="Arial" w:cs="Arial"/>
                <w:sz w:val="20"/>
                <w:szCs w:val="20"/>
                <w:lang w:val="en-US"/>
              </w:rPr>
            </w:pPr>
            <w:r w:rsidRPr="00301202">
              <w:rPr>
                <w:rFonts w:ascii="Arial" w:hAnsi="Arial" w:cs="Arial"/>
                <w:sz w:val="20"/>
                <w:szCs w:val="20"/>
                <w:lang w:val="en-US"/>
              </w:rPr>
              <w:t>P</w:t>
            </w:r>
            <w:r w:rsidR="009A7B21" w:rsidRPr="00301202">
              <w:rPr>
                <w:rFonts w:ascii="Arial" w:hAnsi="Arial" w:cs="Arial"/>
                <w:sz w:val="20"/>
                <w:szCs w:val="20"/>
                <w:lang w:val="en-US"/>
              </w:rPr>
              <w:t xml:space="preserve">rovide the student with contact details of </w:t>
            </w:r>
            <w:hyperlink r:id="rId13" w:history="1">
              <w:r w:rsidR="009A7B21" w:rsidRPr="000E020E">
                <w:rPr>
                  <w:rStyle w:val="Hyperlink"/>
                  <w:rFonts w:ascii="Arial" w:hAnsi="Arial" w:cs="Arial"/>
                  <w:sz w:val="20"/>
                  <w:szCs w:val="20"/>
                  <w:lang w:val="en-US"/>
                </w:rPr>
                <w:t>Student Finance</w:t>
              </w:r>
            </w:hyperlink>
            <w:r w:rsidR="009A7B21" w:rsidRPr="00301202">
              <w:rPr>
                <w:rFonts w:ascii="Arial" w:hAnsi="Arial" w:cs="Arial"/>
                <w:sz w:val="20"/>
                <w:szCs w:val="20"/>
                <w:lang w:val="en-US"/>
              </w:rPr>
              <w:t xml:space="preserve"> and obtain permission from student to disclose change to nominated person in Finance.  From that point, the student will liaise directly with Student Finance.</w:t>
            </w:r>
          </w:p>
          <w:p w14:paraId="38871102" w14:textId="77777777" w:rsidR="00301202" w:rsidRPr="00B754F1" w:rsidRDefault="00301202" w:rsidP="009A7B21">
            <w:pPr>
              <w:pStyle w:val="Default"/>
              <w:rPr>
                <w:rFonts w:ascii="Arial" w:hAnsi="Arial" w:cs="Arial"/>
                <w:sz w:val="22"/>
                <w:szCs w:val="22"/>
                <w:lang w:val="en-US"/>
              </w:rPr>
            </w:pPr>
          </w:p>
          <w:p w14:paraId="298E50FD" w14:textId="08A14531" w:rsidR="009A7B21" w:rsidRPr="00301202" w:rsidRDefault="009A7B21" w:rsidP="00301202">
            <w:pPr>
              <w:pStyle w:val="Default"/>
              <w:tabs>
                <w:tab w:val="left" w:pos="1440"/>
              </w:tabs>
              <w:rPr>
                <w:rFonts w:ascii="Arial" w:hAnsi="Arial" w:cs="Arial"/>
                <w:sz w:val="22"/>
                <w:szCs w:val="22"/>
                <w:lang w:val="en-US"/>
              </w:rPr>
            </w:pPr>
            <w:r w:rsidRPr="00B754F1">
              <w:rPr>
                <w:rFonts w:ascii="Arial" w:hAnsi="Arial" w:cs="Arial"/>
                <w:sz w:val="22"/>
                <w:szCs w:val="22"/>
                <w:lang w:val="en-US"/>
              </w:rPr>
              <w:tab/>
            </w:r>
          </w:p>
        </w:tc>
        <w:tc>
          <w:tcPr>
            <w:tcW w:w="8406" w:type="dxa"/>
          </w:tcPr>
          <w:p w14:paraId="53C5D3F9" w14:textId="77777777" w:rsidR="009A7B21" w:rsidRPr="007A578E" w:rsidRDefault="009A7B21" w:rsidP="009A7B21">
            <w:pPr>
              <w:pStyle w:val="HTMLAddress"/>
              <w:rPr>
                <w:rFonts w:ascii="Arial" w:eastAsia="Calibri" w:hAnsi="Arial" w:cs="Arial"/>
                <w:sz w:val="28"/>
                <w:szCs w:val="28"/>
                <w:lang w:val="en-US"/>
              </w:rPr>
            </w:pPr>
          </w:p>
        </w:tc>
      </w:tr>
      <w:tr w:rsidR="003519B2" w:rsidRPr="00B754F1" w14:paraId="5F986C7B" w14:textId="77777777" w:rsidTr="006921ED">
        <w:trPr>
          <w:trHeight w:val="1124"/>
        </w:trPr>
        <w:tc>
          <w:tcPr>
            <w:tcW w:w="5167" w:type="dxa"/>
            <w:gridSpan w:val="2"/>
          </w:tcPr>
          <w:p w14:paraId="76DD0567" w14:textId="77777777" w:rsidR="003519B2" w:rsidRPr="00B754F1" w:rsidRDefault="003519B2" w:rsidP="003519B2">
            <w:pPr>
              <w:rPr>
                <w:rFonts w:ascii="Arial" w:eastAsia="Times New Roman" w:hAnsi="Arial" w:cs="Arial"/>
                <w:b/>
                <w:bCs/>
                <w:color w:val="000000"/>
                <w:sz w:val="22"/>
                <w:szCs w:val="24"/>
                <w:lang w:val="en-US"/>
              </w:rPr>
            </w:pPr>
            <w:r w:rsidRPr="00B754F1">
              <w:rPr>
                <w:rFonts w:ascii="Arial" w:eastAsia="Times New Roman" w:hAnsi="Arial" w:cs="Arial"/>
                <w:b/>
                <w:bCs/>
                <w:color w:val="000000"/>
                <w:sz w:val="22"/>
                <w:szCs w:val="24"/>
                <w:lang w:val="en-US"/>
              </w:rPr>
              <w:lastRenderedPageBreak/>
              <w:t xml:space="preserve">Discuss use of toilets/changing facilities. </w:t>
            </w:r>
          </w:p>
          <w:p w14:paraId="229BE46D" w14:textId="71F84B8A" w:rsidR="008D0775" w:rsidRPr="00503DFB" w:rsidRDefault="003519B2" w:rsidP="00503DFB">
            <w:pPr>
              <w:widowControl w:val="0"/>
              <w:kinsoku w:val="0"/>
              <w:spacing w:before="232" w:after="0" w:line="276" w:lineRule="auto"/>
              <w:rPr>
                <w:rFonts w:ascii="Arial" w:eastAsia="Arial" w:hAnsi="Arial" w:cs="Arial"/>
                <w:sz w:val="20"/>
                <w:szCs w:val="20"/>
              </w:rPr>
            </w:pPr>
            <w:r w:rsidRPr="00503DFB">
              <w:rPr>
                <w:rFonts w:ascii="Arial" w:eastAsia="Arial" w:hAnsi="Arial" w:cs="Arial"/>
                <w:sz w:val="20"/>
                <w:szCs w:val="20"/>
              </w:rPr>
              <w:t xml:space="preserve">The </w:t>
            </w:r>
            <w:r w:rsidR="008D0775" w:rsidRPr="00503DFB">
              <w:rPr>
                <w:rFonts w:ascii="Arial" w:eastAsia="Arial" w:hAnsi="Arial" w:cs="Arial"/>
                <w:sz w:val="20"/>
                <w:szCs w:val="20"/>
              </w:rPr>
              <w:t>staff member/</w:t>
            </w:r>
            <w:r w:rsidRPr="00503DFB">
              <w:rPr>
                <w:rFonts w:ascii="Arial" w:eastAsia="Arial" w:hAnsi="Arial" w:cs="Arial"/>
                <w:sz w:val="20"/>
                <w:szCs w:val="20"/>
              </w:rPr>
              <w:t xml:space="preserve">student </w:t>
            </w:r>
            <w:r w:rsidR="008D0775" w:rsidRPr="00503DFB">
              <w:rPr>
                <w:rFonts w:ascii="Arial" w:eastAsia="Arial" w:hAnsi="Arial" w:cs="Arial"/>
                <w:sz w:val="20"/>
                <w:szCs w:val="20"/>
              </w:rPr>
              <w:t xml:space="preserve">can use whichever toilets or changing facilities they are most comfortable </w:t>
            </w:r>
            <w:r w:rsidR="005620D9" w:rsidRPr="00503DFB">
              <w:rPr>
                <w:rFonts w:ascii="Arial" w:eastAsia="Arial" w:hAnsi="Arial" w:cs="Arial"/>
                <w:sz w:val="20"/>
                <w:szCs w:val="20"/>
              </w:rPr>
              <w:t>using and</w:t>
            </w:r>
            <w:r w:rsidR="008D0775" w:rsidRPr="00503DFB">
              <w:rPr>
                <w:rFonts w:ascii="Arial" w:eastAsia="Arial" w:hAnsi="Arial" w:cs="Arial"/>
                <w:sz w:val="20"/>
                <w:szCs w:val="20"/>
              </w:rPr>
              <w:t xml:space="preserve"> are legally entitled to use the facilities that correspond with their gender identity. </w:t>
            </w:r>
          </w:p>
          <w:p w14:paraId="5F03FBBC" w14:textId="77777777" w:rsidR="008D0775" w:rsidRPr="00503DFB" w:rsidRDefault="008D0775" w:rsidP="00503DFB">
            <w:pPr>
              <w:widowControl w:val="0"/>
              <w:kinsoku w:val="0"/>
              <w:spacing w:before="232" w:after="0" w:line="276" w:lineRule="auto"/>
              <w:rPr>
                <w:rFonts w:ascii="Arial" w:eastAsia="Arial" w:hAnsi="Arial" w:cs="Arial"/>
                <w:sz w:val="20"/>
                <w:szCs w:val="20"/>
              </w:rPr>
            </w:pPr>
            <w:r w:rsidRPr="00503DFB">
              <w:rPr>
                <w:rFonts w:ascii="Arial" w:eastAsia="Arial" w:hAnsi="Arial" w:cs="Arial"/>
                <w:sz w:val="20"/>
                <w:szCs w:val="20"/>
              </w:rPr>
              <w:t xml:space="preserve">All gender toilets are available in each of the University’s four campus sites and accessible bathrooms and changing rooms can be used if required. </w:t>
            </w:r>
          </w:p>
          <w:p w14:paraId="66C2B5CD" w14:textId="3B64C344" w:rsidR="003519B2" w:rsidRPr="00503DFB" w:rsidRDefault="003519B2" w:rsidP="00503DFB">
            <w:pPr>
              <w:widowControl w:val="0"/>
              <w:kinsoku w:val="0"/>
              <w:spacing w:before="232" w:after="0" w:line="276" w:lineRule="auto"/>
              <w:rPr>
                <w:rFonts w:ascii="Arial" w:eastAsia="Arial" w:hAnsi="Arial" w:cs="Arial"/>
                <w:sz w:val="20"/>
                <w:szCs w:val="20"/>
              </w:rPr>
            </w:pPr>
            <w:r w:rsidRPr="00503DFB">
              <w:rPr>
                <w:rFonts w:ascii="Arial" w:eastAsia="Arial" w:hAnsi="Arial" w:cs="Arial"/>
                <w:sz w:val="20"/>
                <w:szCs w:val="20"/>
              </w:rPr>
              <w:t xml:space="preserve">If the use of changing rooms is required for the course this must also be discussed and agreed how this will be managed. As above the </w:t>
            </w:r>
            <w:r w:rsidR="00887BA4" w:rsidRPr="00503DFB">
              <w:rPr>
                <w:rFonts w:ascii="Arial" w:eastAsia="Arial" w:hAnsi="Arial" w:cs="Arial"/>
                <w:sz w:val="20"/>
                <w:szCs w:val="20"/>
              </w:rPr>
              <w:t>staff member/</w:t>
            </w:r>
            <w:r w:rsidRPr="00503DFB">
              <w:rPr>
                <w:rFonts w:ascii="Arial" w:eastAsia="Arial" w:hAnsi="Arial" w:cs="Arial"/>
                <w:sz w:val="20"/>
                <w:szCs w:val="20"/>
              </w:rPr>
              <w:t xml:space="preserve">student has the right to use the toilets of the gender in which he/she </w:t>
            </w:r>
            <w:r w:rsidR="00887BA4" w:rsidRPr="00503DFB">
              <w:rPr>
                <w:rFonts w:ascii="Arial" w:eastAsia="Arial" w:hAnsi="Arial" w:cs="Arial"/>
                <w:sz w:val="20"/>
                <w:szCs w:val="20"/>
              </w:rPr>
              <w:t>affirms</w:t>
            </w:r>
            <w:r w:rsidRPr="00503DFB">
              <w:rPr>
                <w:rFonts w:ascii="Arial" w:eastAsia="Arial" w:hAnsi="Arial" w:cs="Arial"/>
                <w:sz w:val="20"/>
                <w:szCs w:val="20"/>
              </w:rPr>
              <w:t>.</w:t>
            </w:r>
          </w:p>
          <w:p w14:paraId="10C47D9F" w14:textId="77777777" w:rsidR="003519B2" w:rsidRPr="00503F83" w:rsidRDefault="003519B2" w:rsidP="009A7B21">
            <w:pPr>
              <w:pStyle w:val="Default"/>
              <w:rPr>
                <w:rFonts w:ascii="Arial" w:hAnsi="Arial" w:cs="Arial"/>
                <w:b/>
                <w:bCs/>
                <w:sz w:val="22"/>
                <w:szCs w:val="22"/>
                <w:lang w:val="en-US"/>
              </w:rPr>
            </w:pPr>
          </w:p>
        </w:tc>
        <w:tc>
          <w:tcPr>
            <w:tcW w:w="8406" w:type="dxa"/>
          </w:tcPr>
          <w:p w14:paraId="5D13E72C" w14:textId="77777777" w:rsidR="003519B2" w:rsidRPr="007A578E" w:rsidRDefault="003519B2" w:rsidP="009A7B21">
            <w:pPr>
              <w:pStyle w:val="HTMLAddress"/>
              <w:rPr>
                <w:rFonts w:ascii="Arial" w:eastAsia="Calibri" w:hAnsi="Arial" w:cs="Arial"/>
                <w:sz w:val="28"/>
                <w:szCs w:val="28"/>
                <w:lang w:val="en-US"/>
              </w:rPr>
            </w:pPr>
          </w:p>
        </w:tc>
      </w:tr>
      <w:tr w:rsidR="003519B2" w:rsidRPr="00B754F1" w14:paraId="46C7F6F6" w14:textId="77777777" w:rsidTr="006921ED">
        <w:trPr>
          <w:trHeight w:val="1124"/>
        </w:trPr>
        <w:tc>
          <w:tcPr>
            <w:tcW w:w="5167" w:type="dxa"/>
            <w:gridSpan w:val="2"/>
          </w:tcPr>
          <w:p w14:paraId="40C03265" w14:textId="261C0E39" w:rsidR="00A35FED" w:rsidRPr="00A35FED" w:rsidRDefault="00A35FED" w:rsidP="00A35FED">
            <w:pPr>
              <w:rPr>
                <w:rFonts w:ascii="Arial" w:eastAsia="Times New Roman" w:hAnsi="Arial" w:cs="Arial"/>
                <w:b/>
                <w:bCs/>
                <w:color w:val="000000"/>
                <w:sz w:val="22"/>
                <w:szCs w:val="24"/>
                <w:lang w:val="en-US"/>
              </w:rPr>
            </w:pPr>
            <w:r>
              <w:rPr>
                <w:rFonts w:ascii="Arial" w:eastAsia="Times New Roman" w:hAnsi="Arial" w:cs="Arial"/>
                <w:b/>
                <w:bCs/>
                <w:color w:val="000000"/>
                <w:sz w:val="22"/>
                <w:szCs w:val="24"/>
                <w:lang w:val="en-US"/>
              </w:rPr>
              <w:t xml:space="preserve">Discuss </w:t>
            </w:r>
            <w:r w:rsidRPr="00A35FED">
              <w:rPr>
                <w:rFonts w:ascii="Arial" w:eastAsia="Times New Roman" w:hAnsi="Arial" w:cs="Arial"/>
                <w:b/>
                <w:bCs/>
                <w:color w:val="000000"/>
                <w:sz w:val="22"/>
                <w:szCs w:val="24"/>
                <w:lang w:val="en-US"/>
              </w:rPr>
              <w:t>Uniforms/Dress Codes/PPE</w:t>
            </w:r>
          </w:p>
          <w:p w14:paraId="1834DF3C" w14:textId="192487A4" w:rsidR="00503DFB" w:rsidRPr="00503DFB" w:rsidRDefault="00503DFB" w:rsidP="00503DFB">
            <w:pPr>
              <w:widowControl w:val="0"/>
              <w:kinsoku w:val="0"/>
              <w:spacing w:before="232" w:after="0" w:line="276" w:lineRule="auto"/>
              <w:rPr>
                <w:rFonts w:ascii="Arial" w:eastAsia="Arial" w:hAnsi="Arial" w:cs="Arial"/>
                <w:sz w:val="20"/>
                <w:szCs w:val="20"/>
              </w:rPr>
            </w:pPr>
            <w:r w:rsidRPr="00503DFB">
              <w:rPr>
                <w:rFonts w:ascii="Arial" w:eastAsia="Arial" w:hAnsi="Arial" w:cs="Arial"/>
                <w:sz w:val="20"/>
                <w:szCs w:val="20"/>
              </w:rPr>
              <w:t xml:space="preserve">In accordance with the University’s dress code, clothing must be appropriate for wearing in an office/teaching environment. </w:t>
            </w:r>
          </w:p>
          <w:p w14:paraId="71933131" w14:textId="77777777" w:rsidR="00503DFB" w:rsidRPr="00503DFB" w:rsidRDefault="00503DFB" w:rsidP="00503DFB">
            <w:pPr>
              <w:widowControl w:val="0"/>
              <w:kinsoku w:val="0"/>
              <w:spacing w:before="232" w:after="0" w:line="276" w:lineRule="auto"/>
              <w:rPr>
                <w:rFonts w:ascii="Arial" w:eastAsia="Arial" w:hAnsi="Arial" w:cs="Arial"/>
                <w:sz w:val="20"/>
                <w:szCs w:val="20"/>
              </w:rPr>
            </w:pPr>
            <w:r w:rsidRPr="00503DFB">
              <w:rPr>
                <w:rFonts w:ascii="Arial" w:eastAsia="Arial" w:hAnsi="Arial" w:cs="Arial"/>
                <w:sz w:val="20"/>
                <w:szCs w:val="20"/>
              </w:rPr>
              <w:t xml:space="preserve">If the course or placement has uniform/dress code/PPE requirements are any adjustments to these needed. </w:t>
            </w:r>
          </w:p>
          <w:p w14:paraId="297466A9" w14:textId="77777777" w:rsidR="00503DFB" w:rsidRPr="00503DFB" w:rsidRDefault="00503DFB" w:rsidP="00503DFB">
            <w:pPr>
              <w:pStyle w:val="HTMLAddress"/>
              <w:rPr>
                <w:sz w:val="20"/>
                <w:szCs w:val="20"/>
              </w:rPr>
            </w:pPr>
          </w:p>
          <w:p w14:paraId="3425AC74" w14:textId="30B2AAF1" w:rsidR="00503DFB" w:rsidRPr="00503DFB" w:rsidRDefault="00503DFB" w:rsidP="00503DFB">
            <w:pPr>
              <w:widowControl w:val="0"/>
              <w:kinsoku w:val="0"/>
              <w:spacing w:before="232" w:after="0" w:line="276" w:lineRule="auto"/>
              <w:rPr>
                <w:rFonts w:ascii="Arial" w:eastAsia="Arial" w:hAnsi="Arial" w:cs="Arial"/>
                <w:sz w:val="20"/>
                <w:szCs w:val="20"/>
              </w:rPr>
            </w:pPr>
            <w:r w:rsidRPr="00503DFB">
              <w:rPr>
                <w:rFonts w:ascii="Arial" w:eastAsia="Arial" w:hAnsi="Arial" w:cs="Arial"/>
                <w:sz w:val="20"/>
                <w:szCs w:val="20"/>
              </w:rPr>
              <w:t xml:space="preserve">What changes and when should be led by the staff member/student. </w:t>
            </w:r>
          </w:p>
          <w:p w14:paraId="41A2A8DC" w14:textId="77777777" w:rsidR="00503DFB" w:rsidRPr="00503DFB" w:rsidRDefault="00503DFB" w:rsidP="00503DFB">
            <w:pPr>
              <w:pStyle w:val="HTMLAddress"/>
              <w:rPr>
                <w:rFonts w:eastAsia="Arial"/>
                <w:sz w:val="20"/>
                <w:szCs w:val="20"/>
              </w:rPr>
            </w:pPr>
          </w:p>
          <w:p w14:paraId="5F405937" w14:textId="251135DD" w:rsidR="003519B2" w:rsidRPr="00B754F1" w:rsidRDefault="003519B2" w:rsidP="003519B2">
            <w:pPr>
              <w:rPr>
                <w:rFonts w:ascii="Arial" w:eastAsia="Times New Roman" w:hAnsi="Arial" w:cs="Arial"/>
                <w:b/>
                <w:bCs/>
                <w:color w:val="000000"/>
                <w:sz w:val="22"/>
                <w:szCs w:val="24"/>
                <w:lang w:val="en-US"/>
              </w:rPr>
            </w:pPr>
          </w:p>
        </w:tc>
        <w:tc>
          <w:tcPr>
            <w:tcW w:w="8406" w:type="dxa"/>
          </w:tcPr>
          <w:p w14:paraId="42AB7583" w14:textId="77777777" w:rsidR="003519B2" w:rsidRPr="007A578E" w:rsidRDefault="003519B2" w:rsidP="009A7B21">
            <w:pPr>
              <w:pStyle w:val="HTMLAddress"/>
              <w:rPr>
                <w:rFonts w:ascii="Arial" w:eastAsia="Calibri" w:hAnsi="Arial" w:cs="Arial"/>
                <w:sz w:val="28"/>
                <w:szCs w:val="28"/>
                <w:lang w:val="en-US"/>
              </w:rPr>
            </w:pPr>
          </w:p>
        </w:tc>
      </w:tr>
      <w:tr w:rsidR="00D71636" w:rsidRPr="00B754F1" w14:paraId="6DBFFCFC" w14:textId="77777777" w:rsidTr="006921ED">
        <w:trPr>
          <w:trHeight w:val="1124"/>
        </w:trPr>
        <w:tc>
          <w:tcPr>
            <w:tcW w:w="5167" w:type="dxa"/>
            <w:gridSpan w:val="2"/>
          </w:tcPr>
          <w:p w14:paraId="79593479" w14:textId="77777777" w:rsidR="00D71636" w:rsidRPr="00547628" w:rsidRDefault="00D71636" w:rsidP="00547628">
            <w:pPr>
              <w:rPr>
                <w:rFonts w:ascii="Arial" w:eastAsia="Times New Roman" w:hAnsi="Arial" w:cs="Arial"/>
                <w:b/>
                <w:bCs/>
                <w:color w:val="000000"/>
                <w:sz w:val="22"/>
                <w:szCs w:val="24"/>
                <w:lang w:val="en-US"/>
              </w:rPr>
            </w:pPr>
            <w:r w:rsidRPr="00547628">
              <w:rPr>
                <w:rFonts w:ascii="Arial" w:eastAsia="Times New Roman" w:hAnsi="Arial" w:cs="Arial"/>
                <w:b/>
                <w:bCs/>
                <w:color w:val="000000"/>
                <w:sz w:val="22"/>
                <w:szCs w:val="24"/>
                <w:lang w:val="en-US"/>
              </w:rPr>
              <w:lastRenderedPageBreak/>
              <w:t>University Based Social Activities</w:t>
            </w:r>
          </w:p>
          <w:p w14:paraId="6E3EF992" w14:textId="600CDBCD" w:rsidR="00D71636" w:rsidRPr="00D71636" w:rsidRDefault="00D71636" w:rsidP="00D71636">
            <w:pPr>
              <w:widowControl w:val="0"/>
              <w:kinsoku w:val="0"/>
              <w:spacing w:before="232" w:after="0" w:line="276" w:lineRule="auto"/>
              <w:rPr>
                <w:rFonts w:ascii="Arial" w:eastAsia="Arial" w:hAnsi="Arial" w:cs="Arial"/>
                <w:sz w:val="19"/>
                <w:szCs w:val="19"/>
              </w:rPr>
            </w:pPr>
            <w:r>
              <w:rPr>
                <w:rFonts w:ascii="Arial" w:eastAsia="Arial" w:hAnsi="Arial" w:cs="Arial"/>
                <w:sz w:val="19"/>
                <w:szCs w:val="19"/>
              </w:rPr>
              <w:t>Discuss if there a</w:t>
            </w:r>
            <w:r w:rsidRPr="00D71636">
              <w:rPr>
                <w:rFonts w:ascii="Arial" w:eastAsia="Arial" w:hAnsi="Arial" w:cs="Arial"/>
                <w:sz w:val="19"/>
                <w:szCs w:val="19"/>
              </w:rPr>
              <w:t>re any changes or adjustments needed</w:t>
            </w:r>
            <w:r w:rsidR="00547628">
              <w:rPr>
                <w:rFonts w:ascii="Arial" w:eastAsia="Arial" w:hAnsi="Arial" w:cs="Arial"/>
                <w:sz w:val="19"/>
                <w:szCs w:val="19"/>
              </w:rPr>
              <w:t>.</w:t>
            </w:r>
          </w:p>
          <w:p w14:paraId="00F93A5F" w14:textId="77777777" w:rsidR="00D71636" w:rsidRPr="00D71636" w:rsidRDefault="00D71636" w:rsidP="00D71636">
            <w:pPr>
              <w:widowControl w:val="0"/>
              <w:kinsoku w:val="0"/>
              <w:spacing w:before="232" w:after="0" w:line="276" w:lineRule="auto"/>
              <w:rPr>
                <w:rFonts w:ascii="Arial" w:eastAsia="Arial" w:hAnsi="Arial" w:cs="Arial"/>
                <w:sz w:val="19"/>
                <w:szCs w:val="19"/>
              </w:rPr>
            </w:pPr>
            <w:r w:rsidRPr="00D71636">
              <w:rPr>
                <w:rFonts w:ascii="Arial" w:eastAsia="Arial" w:hAnsi="Arial" w:cs="Arial"/>
                <w:sz w:val="19"/>
                <w:szCs w:val="19"/>
              </w:rPr>
              <w:t xml:space="preserve">Consideration may need to be given for involvement in clubs and societies that are based on gender particularly sports. </w:t>
            </w:r>
          </w:p>
          <w:p w14:paraId="74410A60" w14:textId="01EC923C" w:rsidR="00D71636" w:rsidRPr="00D71636" w:rsidRDefault="00D71636" w:rsidP="00D71636">
            <w:pPr>
              <w:widowControl w:val="0"/>
              <w:kinsoku w:val="0"/>
              <w:spacing w:before="232" w:after="0" w:line="276" w:lineRule="auto"/>
              <w:rPr>
                <w:rFonts w:ascii="Arial" w:eastAsia="Arial" w:hAnsi="Arial" w:cs="Arial"/>
                <w:sz w:val="19"/>
                <w:szCs w:val="19"/>
              </w:rPr>
            </w:pPr>
            <w:r w:rsidRPr="00D71636">
              <w:rPr>
                <w:rFonts w:ascii="Arial" w:eastAsia="Arial" w:hAnsi="Arial" w:cs="Arial"/>
                <w:sz w:val="19"/>
                <w:szCs w:val="19"/>
              </w:rPr>
              <w:t>Impacts on other activities such as</w:t>
            </w:r>
            <w:r w:rsidR="00547628">
              <w:rPr>
                <w:rFonts w:ascii="Arial" w:eastAsia="Arial" w:hAnsi="Arial" w:cs="Arial"/>
                <w:sz w:val="19"/>
                <w:szCs w:val="19"/>
              </w:rPr>
              <w:t xml:space="preserve"> V</w:t>
            </w:r>
            <w:r w:rsidRPr="00D71636">
              <w:rPr>
                <w:rFonts w:ascii="Arial" w:eastAsia="Arial" w:hAnsi="Arial" w:cs="Arial"/>
                <w:sz w:val="19"/>
                <w:szCs w:val="19"/>
              </w:rPr>
              <w:t>olunteerSU/</w:t>
            </w:r>
            <w:r w:rsidR="00547628">
              <w:rPr>
                <w:rFonts w:ascii="Arial" w:eastAsia="Arial" w:hAnsi="Arial" w:cs="Arial"/>
                <w:sz w:val="19"/>
                <w:szCs w:val="19"/>
              </w:rPr>
              <w:t>E</w:t>
            </w:r>
            <w:r w:rsidRPr="00D71636">
              <w:rPr>
                <w:rFonts w:ascii="Arial" w:eastAsia="Arial" w:hAnsi="Arial" w:cs="Arial"/>
                <w:sz w:val="19"/>
                <w:szCs w:val="19"/>
              </w:rPr>
              <w:t>nterpriseSU</w:t>
            </w:r>
            <w:r w:rsidR="005C496A">
              <w:rPr>
                <w:rFonts w:ascii="Arial" w:eastAsia="Arial" w:hAnsi="Arial" w:cs="Arial"/>
                <w:sz w:val="19"/>
                <w:szCs w:val="19"/>
              </w:rPr>
              <w:t>.</w:t>
            </w:r>
            <w:r w:rsidRPr="00D71636">
              <w:rPr>
                <w:rFonts w:ascii="Arial" w:eastAsia="Arial" w:hAnsi="Arial" w:cs="Arial"/>
                <w:sz w:val="19"/>
                <w:szCs w:val="19"/>
              </w:rPr>
              <w:t xml:space="preserve">  </w:t>
            </w:r>
          </w:p>
          <w:p w14:paraId="5E4E3C2D" w14:textId="77777777" w:rsidR="00D71636" w:rsidRDefault="00D71636" w:rsidP="00A35FED">
            <w:pPr>
              <w:rPr>
                <w:rFonts w:ascii="Arial" w:eastAsia="Times New Roman" w:hAnsi="Arial" w:cs="Arial"/>
                <w:b/>
                <w:bCs/>
                <w:color w:val="000000"/>
                <w:sz w:val="22"/>
                <w:szCs w:val="24"/>
                <w:lang w:val="en-US"/>
              </w:rPr>
            </w:pPr>
          </w:p>
        </w:tc>
        <w:tc>
          <w:tcPr>
            <w:tcW w:w="8406" w:type="dxa"/>
          </w:tcPr>
          <w:p w14:paraId="7A677352" w14:textId="77777777" w:rsidR="00D71636" w:rsidRPr="007A578E" w:rsidRDefault="00D71636" w:rsidP="009A7B21">
            <w:pPr>
              <w:pStyle w:val="HTMLAddress"/>
              <w:rPr>
                <w:rFonts w:ascii="Arial" w:eastAsia="Calibri" w:hAnsi="Arial" w:cs="Arial"/>
                <w:sz w:val="28"/>
                <w:szCs w:val="28"/>
                <w:lang w:val="en-US"/>
              </w:rPr>
            </w:pPr>
          </w:p>
        </w:tc>
      </w:tr>
      <w:tr w:rsidR="00AC28CB" w:rsidRPr="00B754F1" w14:paraId="2B7B4D94" w14:textId="77777777" w:rsidTr="0055032C">
        <w:trPr>
          <w:trHeight w:val="560"/>
        </w:trPr>
        <w:tc>
          <w:tcPr>
            <w:tcW w:w="13573" w:type="dxa"/>
            <w:gridSpan w:val="3"/>
            <w:hideMark/>
          </w:tcPr>
          <w:p w14:paraId="0B3C8307" w14:textId="4FDB19D3" w:rsidR="00AC28CB" w:rsidRPr="007A578E" w:rsidRDefault="00AC28CB" w:rsidP="009A7B21">
            <w:pPr>
              <w:pStyle w:val="HTMLAddress"/>
              <w:rPr>
                <w:rFonts w:ascii="Arial" w:eastAsia="Calibri" w:hAnsi="Arial" w:cs="Arial"/>
                <w:b/>
                <w:bCs/>
                <w:i w:val="0"/>
                <w:iCs w:val="0"/>
                <w:sz w:val="28"/>
                <w:szCs w:val="28"/>
                <w:lang w:val="en-US"/>
              </w:rPr>
            </w:pPr>
            <w:r w:rsidRPr="007A578E">
              <w:rPr>
                <w:rFonts w:ascii="Arial" w:hAnsi="Arial" w:cs="Arial"/>
                <w:b/>
                <w:bCs/>
                <w:color w:val="000000"/>
                <w:sz w:val="28"/>
                <w:szCs w:val="28"/>
                <w:lang w:val="en-US"/>
              </w:rPr>
              <w:t>Support and Advice</w:t>
            </w:r>
          </w:p>
        </w:tc>
      </w:tr>
      <w:tr w:rsidR="009A7B21" w:rsidRPr="00B754F1" w14:paraId="75743BCC" w14:textId="77777777" w:rsidTr="006921ED">
        <w:trPr>
          <w:trHeight w:val="2117"/>
        </w:trPr>
        <w:tc>
          <w:tcPr>
            <w:tcW w:w="5167" w:type="dxa"/>
            <w:gridSpan w:val="2"/>
          </w:tcPr>
          <w:p w14:paraId="0727031D" w14:textId="77777777" w:rsidR="009A7B21" w:rsidRDefault="009A7B21" w:rsidP="009A7B21">
            <w:pPr>
              <w:rPr>
                <w:rFonts w:ascii="Arial" w:eastAsia="Times New Roman" w:hAnsi="Arial" w:cs="Arial"/>
                <w:b/>
                <w:bCs/>
                <w:color w:val="000000"/>
                <w:sz w:val="22"/>
                <w:szCs w:val="24"/>
                <w:lang w:val="en-US"/>
              </w:rPr>
            </w:pPr>
            <w:r w:rsidRPr="00B754F1">
              <w:rPr>
                <w:rFonts w:ascii="Arial" w:eastAsia="Times New Roman" w:hAnsi="Arial" w:cs="Arial"/>
                <w:b/>
                <w:bCs/>
                <w:color w:val="000000"/>
                <w:sz w:val="22"/>
                <w:szCs w:val="24"/>
                <w:lang w:val="en-US"/>
              </w:rPr>
              <w:t>Provide advice and contact names/details</w:t>
            </w:r>
            <w:r>
              <w:rPr>
                <w:rFonts w:ascii="Arial" w:eastAsia="Times New Roman" w:hAnsi="Arial" w:cs="Arial"/>
                <w:b/>
                <w:bCs/>
                <w:color w:val="000000"/>
                <w:sz w:val="22"/>
                <w:szCs w:val="24"/>
                <w:lang w:val="en-US"/>
              </w:rPr>
              <w:t xml:space="preserve"> </w:t>
            </w:r>
            <w:r w:rsidRPr="00B754F1">
              <w:rPr>
                <w:rFonts w:ascii="Arial" w:eastAsia="Times New Roman" w:hAnsi="Arial" w:cs="Arial"/>
                <w:b/>
                <w:bCs/>
                <w:color w:val="000000"/>
                <w:sz w:val="22"/>
                <w:szCs w:val="24"/>
                <w:lang w:val="en-US"/>
              </w:rPr>
              <w:t>about</w:t>
            </w:r>
            <w:r>
              <w:rPr>
                <w:rFonts w:ascii="Arial" w:eastAsia="Times New Roman" w:hAnsi="Arial" w:cs="Arial"/>
                <w:b/>
                <w:bCs/>
                <w:color w:val="000000"/>
                <w:sz w:val="22"/>
                <w:szCs w:val="24"/>
                <w:lang w:val="en-US"/>
              </w:rPr>
              <w:t>:</w:t>
            </w:r>
          </w:p>
          <w:p w14:paraId="68A9F755" w14:textId="77777777" w:rsidR="00512B37" w:rsidRDefault="009A7B21" w:rsidP="009A7B21">
            <w:pPr>
              <w:pStyle w:val="ListParagraph"/>
              <w:numPr>
                <w:ilvl w:val="0"/>
                <w:numId w:val="4"/>
              </w:numPr>
              <w:rPr>
                <w:rFonts w:ascii="Arial" w:eastAsia="Times New Roman" w:hAnsi="Arial" w:cs="Arial"/>
                <w:b/>
                <w:bCs/>
                <w:color w:val="000000"/>
                <w:szCs w:val="24"/>
                <w:lang w:val="en-US"/>
              </w:rPr>
            </w:pPr>
            <w:r w:rsidRPr="009C10F0">
              <w:rPr>
                <w:rFonts w:ascii="Arial" w:eastAsia="Times New Roman" w:hAnsi="Arial" w:cs="Arial"/>
                <w:b/>
                <w:bCs/>
                <w:color w:val="000000"/>
                <w:szCs w:val="24"/>
                <w:lang w:val="en-US"/>
              </w:rPr>
              <w:t>the Student</w:t>
            </w:r>
            <w:r w:rsidR="00512B37">
              <w:rPr>
                <w:rFonts w:ascii="Arial" w:eastAsia="Times New Roman" w:hAnsi="Arial" w:cs="Arial"/>
                <w:b/>
                <w:bCs/>
                <w:color w:val="000000"/>
                <w:szCs w:val="24"/>
                <w:lang w:val="en-US"/>
              </w:rPr>
              <w:t xml:space="preserve"> Pride Society</w:t>
            </w:r>
            <w:r w:rsidRPr="009C10F0">
              <w:rPr>
                <w:rFonts w:ascii="Arial" w:eastAsia="Times New Roman" w:hAnsi="Arial" w:cs="Arial"/>
                <w:b/>
                <w:bCs/>
                <w:color w:val="000000"/>
                <w:szCs w:val="24"/>
                <w:lang w:val="en-US"/>
              </w:rPr>
              <w:t xml:space="preserve"> (students)</w:t>
            </w:r>
            <w:r>
              <w:rPr>
                <w:rFonts w:ascii="Arial" w:eastAsia="Times New Roman" w:hAnsi="Arial" w:cs="Arial"/>
                <w:b/>
                <w:bCs/>
                <w:color w:val="000000"/>
                <w:szCs w:val="24"/>
                <w:lang w:val="en-US"/>
              </w:rPr>
              <w:t>;</w:t>
            </w:r>
            <w:r w:rsidRPr="009C10F0">
              <w:rPr>
                <w:rFonts w:ascii="Arial" w:eastAsia="Times New Roman" w:hAnsi="Arial" w:cs="Arial"/>
                <w:b/>
                <w:bCs/>
                <w:color w:val="000000"/>
                <w:szCs w:val="24"/>
                <w:lang w:val="en-US"/>
              </w:rPr>
              <w:t xml:space="preserve"> </w:t>
            </w:r>
          </w:p>
          <w:p w14:paraId="7EAF28B4" w14:textId="57A09801" w:rsidR="009A7B21" w:rsidRDefault="00C300EC" w:rsidP="009A7B21">
            <w:pPr>
              <w:pStyle w:val="ListParagraph"/>
              <w:numPr>
                <w:ilvl w:val="0"/>
                <w:numId w:val="4"/>
              </w:numPr>
              <w:rPr>
                <w:rFonts w:ascii="Arial" w:eastAsia="Times New Roman" w:hAnsi="Arial" w:cs="Arial"/>
                <w:b/>
                <w:bCs/>
                <w:color w:val="000000"/>
                <w:szCs w:val="24"/>
                <w:lang w:val="en-US"/>
              </w:rPr>
            </w:pPr>
            <w:r>
              <w:rPr>
                <w:rFonts w:ascii="Arial" w:eastAsia="Times New Roman" w:hAnsi="Arial" w:cs="Arial"/>
                <w:b/>
                <w:bCs/>
                <w:color w:val="000000"/>
                <w:szCs w:val="24"/>
                <w:lang w:val="en-US"/>
              </w:rPr>
              <w:t xml:space="preserve">the </w:t>
            </w:r>
            <w:r w:rsidRPr="00C300EC">
              <w:rPr>
                <w:rFonts w:ascii="Arial" w:eastAsia="Times New Roman" w:hAnsi="Arial" w:cs="Arial"/>
                <w:b/>
                <w:bCs/>
                <w:color w:val="000000"/>
                <w:szCs w:val="24"/>
                <w:lang w:val="en-US"/>
              </w:rPr>
              <w:t>postgraduate LGBTQ+ group</w:t>
            </w:r>
            <w:r>
              <w:rPr>
                <w:rFonts w:ascii="Arial" w:eastAsia="Times New Roman" w:hAnsi="Arial" w:cs="Arial"/>
                <w:b/>
                <w:bCs/>
                <w:color w:val="000000"/>
                <w:szCs w:val="24"/>
                <w:lang w:val="en-US"/>
              </w:rPr>
              <w:t xml:space="preserve">, PLUS </w:t>
            </w:r>
            <w:r w:rsidR="009A7B21" w:rsidRPr="009C10F0">
              <w:rPr>
                <w:rFonts w:ascii="Arial" w:eastAsia="Times New Roman" w:hAnsi="Arial" w:cs="Arial"/>
                <w:b/>
                <w:bCs/>
                <w:color w:val="000000"/>
                <w:szCs w:val="24"/>
                <w:lang w:val="en-US"/>
              </w:rPr>
              <w:t xml:space="preserve">and/or </w:t>
            </w:r>
          </w:p>
          <w:p w14:paraId="346A13B1" w14:textId="3C554CB6" w:rsidR="009A7B21" w:rsidRPr="00B754F1" w:rsidRDefault="009A7B21" w:rsidP="00512B37">
            <w:pPr>
              <w:pStyle w:val="ListParagraph"/>
              <w:numPr>
                <w:ilvl w:val="0"/>
                <w:numId w:val="4"/>
              </w:numPr>
              <w:rPr>
                <w:rFonts w:ascii="Arial" w:eastAsia="Times New Roman" w:hAnsi="Arial" w:cs="Arial"/>
                <w:b/>
                <w:bCs/>
                <w:color w:val="000000"/>
                <w:szCs w:val="24"/>
                <w:lang w:val="en-US"/>
              </w:rPr>
            </w:pPr>
            <w:r w:rsidRPr="009C10F0">
              <w:rPr>
                <w:rFonts w:ascii="Arial" w:eastAsia="Times New Roman" w:hAnsi="Arial" w:cs="Arial"/>
                <w:b/>
                <w:bCs/>
                <w:color w:val="000000"/>
                <w:szCs w:val="24"/>
                <w:lang w:val="en-US"/>
              </w:rPr>
              <w:t>PRISM</w:t>
            </w:r>
            <w:r w:rsidR="000C1EA4">
              <w:rPr>
                <w:rFonts w:ascii="Arial" w:eastAsia="Times New Roman" w:hAnsi="Arial" w:cs="Arial"/>
                <w:b/>
                <w:bCs/>
                <w:color w:val="000000"/>
                <w:szCs w:val="24"/>
                <w:lang w:val="en-US"/>
              </w:rPr>
              <w:t>,</w:t>
            </w:r>
            <w:r w:rsidRPr="009C10F0">
              <w:rPr>
                <w:rFonts w:ascii="Arial" w:eastAsia="Times New Roman" w:hAnsi="Arial" w:cs="Arial"/>
                <w:b/>
                <w:bCs/>
                <w:color w:val="000000"/>
                <w:szCs w:val="24"/>
                <w:lang w:val="en-US"/>
              </w:rPr>
              <w:t xml:space="preserve"> the University’s LGBT+ Staff Network</w:t>
            </w:r>
            <w:r w:rsidR="00C300EC">
              <w:rPr>
                <w:rFonts w:ascii="Arial" w:eastAsia="Times New Roman" w:hAnsi="Arial" w:cs="Arial"/>
                <w:b/>
                <w:bCs/>
                <w:color w:val="000000"/>
                <w:szCs w:val="24"/>
                <w:lang w:val="en-US"/>
              </w:rPr>
              <w:t>.</w:t>
            </w:r>
          </w:p>
        </w:tc>
        <w:tc>
          <w:tcPr>
            <w:tcW w:w="8406" w:type="dxa"/>
          </w:tcPr>
          <w:p w14:paraId="64824A96" w14:textId="77777777" w:rsidR="009A7B21" w:rsidRPr="007A578E" w:rsidRDefault="009A7B21" w:rsidP="009A7B21">
            <w:pPr>
              <w:pStyle w:val="HTMLAddress"/>
              <w:rPr>
                <w:rFonts w:ascii="Arial" w:eastAsia="Calibri" w:hAnsi="Arial" w:cs="Arial"/>
                <w:sz w:val="28"/>
                <w:szCs w:val="28"/>
                <w:lang w:val="en-US"/>
              </w:rPr>
            </w:pPr>
          </w:p>
        </w:tc>
      </w:tr>
      <w:tr w:rsidR="009A7B21" w:rsidRPr="00B754F1" w14:paraId="2C1FFC4B" w14:textId="77777777" w:rsidTr="006921ED">
        <w:trPr>
          <w:trHeight w:val="3534"/>
        </w:trPr>
        <w:tc>
          <w:tcPr>
            <w:tcW w:w="5167" w:type="dxa"/>
            <w:gridSpan w:val="2"/>
            <w:hideMark/>
          </w:tcPr>
          <w:p w14:paraId="1880CE26" w14:textId="2133723D" w:rsidR="009A7B21" w:rsidRDefault="009A7B21" w:rsidP="009A7B21">
            <w:pPr>
              <w:rPr>
                <w:rFonts w:ascii="Arial" w:eastAsia="Times New Roman" w:hAnsi="Arial" w:cs="Arial"/>
                <w:b/>
                <w:bCs/>
                <w:color w:val="000000"/>
                <w:sz w:val="22"/>
                <w:szCs w:val="24"/>
                <w:lang w:val="en-US"/>
              </w:rPr>
            </w:pPr>
            <w:r w:rsidRPr="00B754F1">
              <w:rPr>
                <w:rFonts w:ascii="Arial" w:eastAsia="Times New Roman" w:hAnsi="Arial" w:cs="Arial"/>
                <w:b/>
                <w:bCs/>
                <w:color w:val="000000"/>
                <w:sz w:val="22"/>
                <w:szCs w:val="24"/>
                <w:lang w:val="en-US"/>
              </w:rPr>
              <w:lastRenderedPageBreak/>
              <w:t xml:space="preserve">Ask about any concerns the </w:t>
            </w:r>
            <w:r w:rsidR="0017667B">
              <w:rPr>
                <w:rFonts w:ascii="Arial" w:eastAsia="Times New Roman" w:hAnsi="Arial" w:cs="Arial"/>
                <w:b/>
                <w:bCs/>
                <w:color w:val="000000"/>
                <w:sz w:val="22"/>
                <w:szCs w:val="24"/>
                <w:lang w:val="en-US"/>
              </w:rPr>
              <w:t>staff member/</w:t>
            </w:r>
            <w:r w:rsidRPr="00B754F1">
              <w:rPr>
                <w:rFonts w:ascii="Arial" w:eastAsia="Times New Roman" w:hAnsi="Arial" w:cs="Arial"/>
                <w:b/>
                <w:bCs/>
                <w:color w:val="000000"/>
                <w:sz w:val="22"/>
                <w:szCs w:val="24"/>
                <w:lang w:val="en-US"/>
              </w:rPr>
              <w:t xml:space="preserve">student might have and note </w:t>
            </w:r>
            <w:r w:rsidR="00130A3B">
              <w:rPr>
                <w:rFonts w:ascii="Arial" w:eastAsia="Times New Roman" w:hAnsi="Arial" w:cs="Arial"/>
                <w:b/>
                <w:bCs/>
                <w:color w:val="000000"/>
                <w:sz w:val="22"/>
                <w:szCs w:val="24"/>
                <w:lang w:val="en-US"/>
              </w:rPr>
              <w:t>here</w:t>
            </w:r>
            <w:r w:rsidRPr="00B754F1">
              <w:rPr>
                <w:rFonts w:ascii="Arial" w:eastAsia="Times New Roman" w:hAnsi="Arial" w:cs="Arial"/>
                <w:b/>
                <w:bCs/>
                <w:color w:val="000000"/>
                <w:sz w:val="22"/>
                <w:szCs w:val="24"/>
                <w:lang w:val="en-US"/>
              </w:rPr>
              <w:t>.</w:t>
            </w:r>
          </w:p>
          <w:p w14:paraId="20714300" w14:textId="10E7BE9A" w:rsidR="009A7B21" w:rsidRPr="0017667B" w:rsidRDefault="009A7B21" w:rsidP="009A7B21">
            <w:pPr>
              <w:rPr>
                <w:rFonts w:ascii="Arial" w:eastAsia="Times New Roman" w:hAnsi="Arial" w:cs="Arial"/>
                <w:color w:val="000000"/>
                <w:sz w:val="20"/>
                <w:szCs w:val="20"/>
                <w:lang w:val="en-US"/>
              </w:rPr>
            </w:pPr>
            <w:r w:rsidRPr="0017667B">
              <w:rPr>
                <w:rFonts w:ascii="Arial" w:eastAsia="Times New Roman" w:hAnsi="Arial" w:cs="Arial"/>
                <w:color w:val="000000"/>
                <w:sz w:val="20"/>
                <w:szCs w:val="20"/>
                <w:lang w:val="en-US"/>
              </w:rPr>
              <w:t xml:space="preserve">Discuss any issues/concerns which might have a negative impact on the student’s ability to succeed on the course </w:t>
            </w:r>
            <w:r w:rsidR="0017667B" w:rsidRPr="0017667B">
              <w:rPr>
                <w:rFonts w:ascii="Arial" w:eastAsia="Times New Roman" w:hAnsi="Arial" w:cs="Arial"/>
                <w:color w:val="000000"/>
                <w:sz w:val="20"/>
                <w:szCs w:val="20"/>
                <w:lang w:val="en-US"/>
              </w:rPr>
              <w:t>a staff members ability to succeed at work and include issues and interventions in this plan</w:t>
            </w:r>
            <w:r w:rsidR="006E05FA">
              <w:rPr>
                <w:rFonts w:ascii="Arial" w:eastAsia="Times New Roman" w:hAnsi="Arial" w:cs="Arial"/>
                <w:color w:val="000000"/>
                <w:sz w:val="20"/>
                <w:szCs w:val="20"/>
                <w:lang w:val="en-US"/>
              </w:rPr>
              <w:t>.</w:t>
            </w:r>
          </w:p>
          <w:p w14:paraId="34241D82" w14:textId="3B67E02D" w:rsidR="009A7B21" w:rsidRPr="00B754F1" w:rsidRDefault="006E05FA" w:rsidP="00130A3B">
            <w:pPr>
              <w:rPr>
                <w:sz w:val="22"/>
                <w:szCs w:val="20"/>
                <w:lang w:val="en-US"/>
              </w:rPr>
            </w:pPr>
            <w:r w:rsidRPr="006E05FA">
              <w:rPr>
                <w:rFonts w:ascii="Arial" w:eastAsia="Times New Roman" w:hAnsi="Arial" w:cs="Arial"/>
                <w:b/>
                <w:bCs/>
                <w:i/>
                <w:iCs/>
                <w:color w:val="000000"/>
                <w:sz w:val="20"/>
                <w:szCs w:val="20"/>
                <w:lang w:val="en-US"/>
              </w:rPr>
              <w:t>If the student</w:t>
            </w:r>
            <w:r w:rsidR="004951A2">
              <w:rPr>
                <w:rFonts w:ascii="Arial" w:eastAsia="Times New Roman" w:hAnsi="Arial" w:cs="Arial"/>
                <w:b/>
                <w:bCs/>
                <w:i/>
                <w:iCs/>
                <w:color w:val="000000"/>
                <w:sz w:val="20"/>
                <w:szCs w:val="20"/>
                <w:lang w:val="en-US"/>
              </w:rPr>
              <w:t>/staff member</w:t>
            </w:r>
            <w:r w:rsidRPr="006E05FA">
              <w:rPr>
                <w:rFonts w:ascii="Arial" w:eastAsia="Times New Roman" w:hAnsi="Arial" w:cs="Arial"/>
                <w:b/>
                <w:bCs/>
                <w:i/>
                <w:iCs/>
                <w:color w:val="000000"/>
                <w:sz w:val="20"/>
                <w:szCs w:val="20"/>
                <w:lang w:val="en-US"/>
              </w:rPr>
              <w:t xml:space="preserve"> is concerned then this should be discussed further</w:t>
            </w:r>
            <w:r w:rsidR="00130A3B">
              <w:rPr>
                <w:rFonts w:ascii="Arial" w:eastAsia="Times New Roman" w:hAnsi="Arial" w:cs="Arial"/>
                <w:b/>
                <w:bCs/>
                <w:i/>
                <w:iCs/>
                <w:color w:val="000000"/>
                <w:sz w:val="20"/>
                <w:szCs w:val="20"/>
                <w:lang w:val="en-US"/>
              </w:rPr>
              <w:t>.</w:t>
            </w:r>
          </w:p>
          <w:p w14:paraId="1BBC2B5C" w14:textId="376D21F5" w:rsidR="009A7B21" w:rsidRPr="00B754F1" w:rsidRDefault="009A7B21" w:rsidP="009A7B21">
            <w:pPr>
              <w:pStyle w:val="Default"/>
              <w:rPr>
                <w:rFonts w:asciiTheme="minorHAnsi" w:hAnsiTheme="minorHAnsi" w:cstheme="minorHAnsi"/>
                <w:i/>
                <w:color w:val="auto"/>
                <w:sz w:val="22"/>
                <w:szCs w:val="22"/>
              </w:rPr>
            </w:pPr>
          </w:p>
        </w:tc>
        <w:tc>
          <w:tcPr>
            <w:tcW w:w="8406" w:type="dxa"/>
          </w:tcPr>
          <w:p w14:paraId="1CD82C16" w14:textId="77777777" w:rsidR="009A7B21" w:rsidRPr="007A578E" w:rsidRDefault="009A7B21" w:rsidP="009A7B21">
            <w:pPr>
              <w:pStyle w:val="HTMLAddress"/>
              <w:rPr>
                <w:rFonts w:ascii="Arial" w:eastAsia="Calibri" w:hAnsi="Arial" w:cs="Arial"/>
                <w:sz w:val="28"/>
                <w:szCs w:val="28"/>
                <w:lang w:val="en-US"/>
              </w:rPr>
            </w:pPr>
          </w:p>
        </w:tc>
      </w:tr>
      <w:tr w:rsidR="00DA1950" w:rsidRPr="00B754F1" w14:paraId="76FF5508" w14:textId="77777777" w:rsidTr="006921ED">
        <w:trPr>
          <w:trHeight w:val="2258"/>
        </w:trPr>
        <w:tc>
          <w:tcPr>
            <w:tcW w:w="5167" w:type="dxa"/>
            <w:gridSpan w:val="2"/>
          </w:tcPr>
          <w:p w14:paraId="505F60E1" w14:textId="1A3558A2" w:rsidR="00346FFD" w:rsidRPr="00D73D2F" w:rsidRDefault="005A52A5" w:rsidP="00346FFD">
            <w:pPr>
              <w:widowControl w:val="0"/>
              <w:kinsoku w:val="0"/>
              <w:spacing w:before="232" w:after="0" w:line="276" w:lineRule="auto"/>
              <w:rPr>
                <w:rFonts w:ascii="Arial" w:eastAsia="Arial" w:hAnsi="Arial" w:cs="Arial"/>
                <w:b/>
                <w:bCs/>
                <w:sz w:val="22"/>
              </w:rPr>
            </w:pPr>
            <w:r>
              <w:rPr>
                <w:rFonts w:ascii="Arial" w:eastAsia="Arial" w:hAnsi="Arial" w:cs="Arial"/>
                <w:b/>
                <w:bCs/>
                <w:sz w:val="22"/>
              </w:rPr>
              <w:t>Advise about</w:t>
            </w:r>
            <w:r w:rsidR="00346FFD" w:rsidRPr="00D73D2F">
              <w:rPr>
                <w:rFonts w:ascii="Arial" w:eastAsia="Arial" w:hAnsi="Arial" w:cs="Arial"/>
                <w:b/>
                <w:bCs/>
                <w:sz w:val="22"/>
              </w:rPr>
              <w:t xml:space="preserve"> the internal and external support available to them and how to report harassment, bullying or abuse if they encounter it. </w:t>
            </w:r>
            <w:r w:rsidR="00130A3B">
              <w:rPr>
                <w:rFonts w:ascii="Arial" w:eastAsia="Arial" w:hAnsi="Arial" w:cs="Arial"/>
                <w:b/>
                <w:bCs/>
                <w:sz w:val="22"/>
              </w:rPr>
              <w:br/>
            </w:r>
            <w:r w:rsidR="00130A3B">
              <w:rPr>
                <w:rFonts w:ascii="Arial" w:eastAsia="Arial" w:hAnsi="Arial" w:cs="Arial"/>
                <w:b/>
                <w:bCs/>
                <w:sz w:val="22"/>
              </w:rPr>
              <w:br/>
            </w:r>
            <w:r w:rsidR="005A209C" w:rsidRPr="008E72D9">
              <w:rPr>
                <w:rFonts w:ascii="Arial" w:eastAsia="Arial" w:hAnsi="Arial" w:cs="Arial"/>
                <w:sz w:val="22"/>
              </w:rPr>
              <w:t xml:space="preserve">Sources of support are available on the </w:t>
            </w:r>
            <w:r w:rsidR="005A209C" w:rsidRPr="008E72D9">
              <w:rPr>
                <w:rFonts w:ascii="Arial" w:eastAsia="Arial" w:hAnsi="Arial" w:cs="Arial"/>
                <w:sz w:val="22"/>
                <w:highlight w:val="yellow"/>
              </w:rPr>
              <w:t>Diversity and Inclusion Webpage</w:t>
            </w:r>
            <w:r w:rsidR="005A209C" w:rsidRPr="008E72D9">
              <w:rPr>
                <w:rFonts w:ascii="Arial" w:eastAsia="Arial" w:hAnsi="Arial" w:cs="Arial"/>
                <w:sz w:val="22"/>
              </w:rPr>
              <w:t>.</w:t>
            </w:r>
          </w:p>
          <w:p w14:paraId="62934D5A" w14:textId="77777777" w:rsidR="00DA1950" w:rsidRPr="00B754F1" w:rsidRDefault="00DA1950" w:rsidP="009A7B21">
            <w:pPr>
              <w:rPr>
                <w:rFonts w:ascii="Arial" w:eastAsia="Times New Roman" w:hAnsi="Arial" w:cs="Arial"/>
                <w:b/>
                <w:bCs/>
                <w:color w:val="000000"/>
                <w:sz w:val="22"/>
                <w:szCs w:val="24"/>
                <w:lang w:val="en-US"/>
              </w:rPr>
            </w:pPr>
          </w:p>
        </w:tc>
        <w:tc>
          <w:tcPr>
            <w:tcW w:w="8406" w:type="dxa"/>
          </w:tcPr>
          <w:p w14:paraId="480B5D19" w14:textId="77777777" w:rsidR="00DA1950" w:rsidRPr="007A578E" w:rsidRDefault="00DA1950" w:rsidP="009A7B21">
            <w:pPr>
              <w:pStyle w:val="HTMLAddress"/>
              <w:rPr>
                <w:rFonts w:ascii="Arial" w:eastAsia="Calibri" w:hAnsi="Arial" w:cs="Arial"/>
                <w:sz w:val="28"/>
                <w:szCs w:val="28"/>
                <w:lang w:val="en-US"/>
              </w:rPr>
            </w:pPr>
          </w:p>
        </w:tc>
      </w:tr>
      <w:tr w:rsidR="00346FFD" w:rsidRPr="00B754F1" w14:paraId="6E50B80F" w14:textId="77777777" w:rsidTr="006921ED">
        <w:trPr>
          <w:trHeight w:val="2545"/>
        </w:trPr>
        <w:tc>
          <w:tcPr>
            <w:tcW w:w="5167" w:type="dxa"/>
            <w:gridSpan w:val="2"/>
          </w:tcPr>
          <w:p w14:paraId="5DBFF455" w14:textId="77777777" w:rsidR="002E07BC" w:rsidRPr="00D73D2F" w:rsidRDefault="00346FFD" w:rsidP="002E07BC">
            <w:pPr>
              <w:widowControl w:val="0"/>
              <w:kinsoku w:val="0"/>
              <w:spacing w:before="232" w:after="0" w:line="276" w:lineRule="auto"/>
              <w:rPr>
                <w:rFonts w:ascii="Arial" w:eastAsia="Arial" w:hAnsi="Arial" w:cs="Arial"/>
                <w:b/>
                <w:bCs/>
                <w:sz w:val="22"/>
              </w:rPr>
            </w:pPr>
            <w:r w:rsidRPr="00D73D2F">
              <w:rPr>
                <w:rFonts w:ascii="Arial" w:eastAsia="Arial" w:hAnsi="Arial" w:cs="Arial"/>
                <w:b/>
                <w:bCs/>
                <w:sz w:val="22"/>
              </w:rPr>
              <w:t xml:space="preserve">Ensure the staff member/student has been provided with a copy of the </w:t>
            </w:r>
            <w:r w:rsidR="002E07BC" w:rsidRPr="00D73D2F">
              <w:rPr>
                <w:rFonts w:ascii="Arial" w:eastAsia="Arial" w:hAnsi="Arial" w:cs="Arial"/>
                <w:b/>
                <w:bCs/>
                <w:sz w:val="22"/>
              </w:rPr>
              <w:t xml:space="preserve">trans equality policy and the transition support plan once completed  </w:t>
            </w:r>
          </w:p>
          <w:p w14:paraId="7BC4EE99" w14:textId="280D42E3" w:rsidR="00346FFD" w:rsidRPr="00346FFD" w:rsidRDefault="00346FFD" w:rsidP="00346FFD">
            <w:pPr>
              <w:widowControl w:val="0"/>
              <w:kinsoku w:val="0"/>
              <w:spacing w:before="232" w:after="0" w:line="276" w:lineRule="auto"/>
              <w:rPr>
                <w:rFonts w:ascii="Arial" w:eastAsia="Arial" w:hAnsi="Arial" w:cs="Arial"/>
                <w:b/>
                <w:bCs/>
                <w:sz w:val="19"/>
                <w:szCs w:val="19"/>
              </w:rPr>
            </w:pPr>
          </w:p>
        </w:tc>
        <w:tc>
          <w:tcPr>
            <w:tcW w:w="8406" w:type="dxa"/>
          </w:tcPr>
          <w:p w14:paraId="4D025A58" w14:textId="77777777" w:rsidR="00346FFD" w:rsidRPr="007A578E" w:rsidRDefault="00346FFD" w:rsidP="009A7B21">
            <w:pPr>
              <w:pStyle w:val="HTMLAddress"/>
              <w:rPr>
                <w:rFonts w:ascii="Arial" w:eastAsia="Calibri" w:hAnsi="Arial" w:cs="Arial"/>
                <w:sz w:val="28"/>
                <w:szCs w:val="28"/>
                <w:lang w:val="en-US"/>
              </w:rPr>
            </w:pPr>
          </w:p>
        </w:tc>
      </w:tr>
      <w:tr w:rsidR="006921ED" w:rsidRPr="00B754F1" w14:paraId="6F9F062B" w14:textId="77777777" w:rsidTr="007862D4">
        <w:trPr>
          <w:trHeight w:val="566"/>
        </w:trPr>
        <w:tc>
          <w:tcPr>
            <w:tcW w:w="13573" w:type="dxa"/>
            <w:gridSpan w:val="3"/>
          </w:tcPr>
          <w:p w14:paraId="6F2EC095" w14:textId="3FB5549E" w:rsidR="006921ED" w:rsidRPr="007A578E" w:rsidRDefault="006921ED" w:rsidP="009A7B21">
            <w:pPr>
              <w:pStyle w:val="HTMLAddress"/>
              <w:rPr>
                <w:rFonts w:ascii="Arial" w:hAnsi="Arial" w:cs="Arial"/>
                <w:sz w:val="28"/>
                <w:szCs w:val="28"/>
                <w:lang w:val="en-US"/>
              </w:rPr>
            </w:pPr>
            <w:r w:rsidRPr="007A578E">
              <w:rPr>
                <w:rFonts w:ascii="Arial" w:hAnsi="Arial" w:cs="Arial"/>
                <w:b/>
                <w:bCs/>
                <w:color w:val="000000"/>
                <w:sz w:val="28"/>
                <w:szCs w:val="28"/>
                <w:lang w:val="en-US"/>
              </w:rPr>
              <w:lastRenderedPageBreak/>
              <w:t>Review Meetings</w:t>
            </w:r>
          </w:p>
        </w:tc>
      </w:tr>
      <w:tr w:rsidR="009A7B21" w:rsidRPr="00B754F1" w14:paraId="1A850E89" w14:textId="77777777" w:rsidTr="006921ED">
        <w:trPr>
          <w:trHeight w:val="566"/>
        </w:trPr>
        <w:tc>
          <w:tcPr>
            <w:tcW w:w="5098" w:type="dxa"/>
          </w:tcPr>
          <w:p w14:paraId="7D8B61F3" w14:textId="77777777" w:rsidR="009A7B21" w:rsidRPr="00B754F1" w:rsidRDefault="009A7B21" w:rsidP="009A7B21">
            <w:pPr>
              <w:rPr>
                <w:rFonts w:ascii="Arial" w:hAnsi="Arial" w:cs="Arial"/>
                <w:sz w:val="22"/>
                <w:szCs w:val="20"/>
                <w:lang w:val="en-US"/>
              </w:rPr>
            </w:pPr>
            <w:r w:rsidRPr="00B754F1">
              <w:rPr>
                <w:rFonts w:ascii="Arial" w:hAnsi="Arial" w:cs="Arial"/>
                <w:b/>
                <w:bCs/>
                <w:sz w:val="22"/>
                <w:szCs w:val="20"/>
                <w:lang w:val="en-US"/>
              </w:rPr>
              <w:t>Agree a series of review dates</w:t>
            </w:r>
          </w:p>
          <w:p w14:paraId="6739B2B8" w14:textId="54B1089F" w:rsidR="009A7B21" w:rsidRPr="00716FAA" w:rsidRDefault="00716FAA" w:rsidP="00716FAA">
            <w:pPr>
              <w:widowControl w:val="0"/>
              <w:kinsoku w:val="0"/>
              <w:spacing w:before="232" w:after="0" w:line="276" w:lineRule="auto"/>
              <w:rPr>
                <w:rFonts w:ascii="Arial" w:eastAsia="Arial" w:hAnsi="Arial" w:cs="Arial"/>
                <w:sz w:val="22"/>
              </w:rPr>
            </w:pPr>
            <w:r w:rsidRPr="00716FAA">
              <w:rPr>
                <w:rFonts w:ascii="Arial" w:eastAsia="Arial" w:hAnsi="Arial" w:cs="Arial"/>
                <w:sz w:val="22"/>
              </w:rPr>
              <w:t>I</w:t>
            </w:r>
            <w:r w:rsidR="007A5F93" w:rsidRPr="00716FAA">
              <w:rPr>
                <w:rFonts w:ascii="Arial" w:eastAsia="Arial" w:hAnsi="Arial" w:cs="Arial"/>
                <w:sz w:val="22"/>
              </w:rPr>
              <w:t>t is recommended that a m</w:t>
            </w:r>
            <w:r w:rsidR="009A7B21" w:rsidRPr="00716FAA">
              <w:rPr>
                <w:rFonts w:ascii="Arial" w:eastAsia="Arial" w:hAnsi="Arial" w:cs="Arial"/>
                <w:sz w:val="22"/>
              </w:rPr>
              <w:t xml:space="preserve">inimum of one </w:t>
            </w:r>
            <w:r w:rsidR="007A5F93" w:rsidRPr="00716FAA">
              <w:rPr>
                <w:rFonts w:ascii="Arial" w:eastAsia="Arial" w:hAnsi="Arial" w:cs="Arial"/>
                <w:sz w:val="22"/>
              </w:rPr>
              <w:t xml:space="preserve">review meeting is held </w:t>
            </w:r>
            <w:r w:rsidR="009A7B21" w:rsidRPr="00716FAA">
              <w:rPr>
                <w:rFonts w:ascii="Arial" w:eastAsia="Arial" w:hAnsi="Arial" w:cs="Arial"/>
                <w:sz w:val="22"/>
              </w:rPr>
              <w:t>per term and well before examinations, to ensure that everything is in place for exams.</w:t>
            </w:r>
          </w:p>
          <w:p w14:paraId="6962A4A5" w14:textId="6A297FDC" w:rsidR="009A7B21" w:rsidRPr="00B754F1" w:rsidRDefault="009A7B21" w:rsidP="009A7B21">
            <w:pPr>
              <w:pStyle w:val="HTMLAddress"/>
              <w:rPr>
                <w:rFonts w:ascii="Arial" w:eastAsia="Calibri" w:hAnsi="Arial" w:cs="Arial"/>
                <w:i w:val="0"/>
                <w:sz w:val="22"/>
                <w:szCs w:val="20"/>
                <w:lang w:val="en-US"/>
              </w:rPr>
            </w:pPr>
            <w:r w:rsidRPr="007A5F93">
              <w:rPr>
                <w:rFonts w:ascii="Arial" w:eastAsia="Calibri" w:hAnsi="Arial" w:cs="Arial"/>
                <w:i w:val="0"/>
                <w:sz w:val="22"/>
                <w:szCs w:val="20"/>
                <w:lang w:val="en-US"/>
              </w:rPr>
              <w:t>A review must also take place before a student placement</w:t>
            </w:r>
            <w:r w:rsidR="00CF55C5">
              <w:rPr>
                <w:rFonts w:ascii="Arial" w:eastAsia="Calibri" w:hAnsi="Arial" w:cs="Arial"/>
                <w:i w:val="0"/>
                <w:sz w:val="22"/>
                <w:szCs w:val="20"/>
                <w:lang w:val="en-US"/>
              </w:rPr>
              <w:t xml:space="preserve"> occurs.</w:t>
            </w:r>
          </w:p>
        </w:tc>
        <w:tc>
          <w:tcPr>
            <w:tcW w:w="8475" w:type="dxa"/>
            <w:gridSpan w:val="2"/>
          </w:tcPr>
          <w:p w14:paraId="6BC8C6EA" w14:textId="625170D6" w:rsidR="009A7B21" w:rsidRPr="007A578E" w:rsidRDefault="009A7B21" w:rsidP="009A7B21">
            <w:pPr>
              <w:pStyle w:val="HTMLAddress"/>
              <w:rPr>
                <w:rFonts w:ascii="Arial" w:eastAsia="Calibri" w:hAnsi="Arial" w:cs="Arial"/>
                <w:i w:val="0"/>
                <w:sz w:val="28"/>
                <w:szCs w:val="28"/>
                <w:lang w:val="en-US"/>
              </w:rPr>
            </w:pPr>
          </w:p>
          <w:p w14:paraId="107CB053" w14:textId="43406DD8" w:rsidR="009A7B21" w:rsidRPr="007A578E" w:rsidRDefault="009A7B21" w:rsidP="009A7B21">
            <w:pPr>
              <w:pStyle w:val="Default"/>
              <w:rPr>
                <w:rFonts w:ascii="Arial" w:hAnsi="Arial" w:cs="Arial"/>
                <w:sz w:val="28"/>
                <w:szCs w:val="28"/>
                <w:lang w:val="en-US"/>
              </w:rPr>
            </w:pPr>
          </w:p>
        </w:tc>
      </w:tr>
      <w:tr w:rsidR="009A7B21" w:rsidRPr="00B754F1" w14:paraId="34922EBD" w14:textId="77777777" w:rsidTr="006921ED">
        <w:trPr>
          <w:trHeight w:val="566"/>
        </w:trPr>
        <w:tc>
          <w:tcPr>
            <w:tcW w:w="13573" w:type="dxa"/>
            <w:gridSpan w:val="3"/>
          </w:tcPr>
          <w:p w14:paraId="11423905" w14:textId="65061452" w:rsidR="009A7B21" w:rsidRPr="007A578E" w:rsidRDefault="009A7B21" w:rsidP="009A7B21">
            <w:pPr>
              <w:pStyle w:val="Default"/>
              <w:rPr>
                <w:rFonts w:ascii="Arial" w:hAnsi="Arial" w:cs="Arial"/>
                <w:sz w:val="28"/>
                <w:szCs w:val="28"/>
                <w:lang w:val="en-US"/>
              </w:rPr>
            </w:pPr>
            <w:r w:rsidRPr="007A578E">
              <w:rPr>
                <w:rFonts w:ascii="Arial" w:hAnsi="Arial" w:cs="Arial"/>
                <w:sz w:val="28"/>
                <w:szCs w:val="28"/>
                <w:lang w:val="en-US"/>
              </w:rPr>
              <w:t>I agree that the notes above are a true reflection of what has been discussed and agreed.</w:t>
            </w:r>
          </w:p>
        </w:tc>
      </w:tr>
      <w:tr w:rsidR="009A7B21" w:rsidRPr="00B754F1" w14:paraId="5634372F" w14:textId="77777777" w:rsidTr="006921ED">
        <w:trPr>
          <w:trHeight w:val="699"/>
        </w:trPr>
        <w:tc>
          <w:tcPr>
            <w:tcW w:w="5167" w:type="dxa"/>
            <w:gridSpan w:val="2"/>
          </w:tcPr>
          <w:p w14:paraId="51CBF2A2" w14:textId="68AD9001" w:rsidR="009A7B21" w:rsidRPr="00B754F1" w:rsidRDefault="002B7CC4" w:rsidP="009A7B21">
            <w:pPr>
              <w:pStyle w:val="Default"/>
              <w:rPr>
                <w:rFonts w:ascii="Arial" w:hAnsi="Arial" w:cs="Arial"/>
                <w:sz w:val="22"/>
                <w:szCs w:val="22"/>
                <w:lang w:val="en-US"/>
              </w:rPr>
            </w:pPr>
            <w:r>
              <w:rPr>
                <w:rFonts w:ascii="Arial" w:hAnsi="Arial" w:cs="Arial"/>
                <w:b/>
                <w:sz w:val="22"/>
                <w:szCs w:val="22"/>
                <w:lang w:val="en-US"/>
              </w:rPr>
              <w:t xml:space="preserve">Name and </w:t>
            </w:r>
            <w:r w:rsidR="009A7B21" w:rsidRPr="00B754F1">
              <w:rPr>
                <w:rFonts w:ascii="Arial" w:hAnsi="Arial" w:cs="Arial"/>
                <w:b/>
                <w:sz w:val="22"/>
                <w:szCs w:val="22"/>
                <w:lang w:val="en-US"/>
              </w:rPr>
              <w:t xml:space="preserve">Signature of </w:t>
            </w:r>
            <w:r w:rsidR="009A7B21">
              <w:rPr>
                <w:rFonts w:ascii="Arial" w:hAnsi="Arial" w:cs="Arial"/>
                <w:b/>
                <w:sz w:val="22"/>
                <w:szCs w:val="22"/>
                <w:lang w:val="en-US"/>
              </w:rPr>
              <w:t>Staff Member/</w:t>
            </w:r>
            <w:r w:rsidR="009A7B21" w:rsidRPr="00B754F1">
              <w:rPr>
                <w:rFonts w:ascii="Arial" w:hAnsi="Arial" w:cs="Arial"/>
                <w:b/>
                <w:sz w:val="22"/>
                <w:szCs w:val="22"/>
                <w:lang w:val="en-US"/>
              </w:rPr>
              <w:t>Student:</w:t>
            </w:r>
          </w:p>
        </w:tc>
        <w:tc>
          <w:tcPr>
            <w:tcW w:w="8406" w:type="dxa"/>
          </w:tcPr>
          <w:p w14:paraId="18281ED9" w14:textId="77777777" w:rsidR="009A7B21" w:rsidRPr="007A578E" w:rsidRDefault="009A7B21" w:rsidP="009A7B21">
            <w:pPr>
              <w:pStyle w:val="HTMLAddress"/>
              <w:rPr>
                <w:rFonts w:ascii="Arial" w:eastAsia="Calibri" w:hAnsi="Arial" w:cs="Arial"/>
                <w:i w:val="0"/>
                <w:sz w:val="28"/>
                <w:szCs w:val="28"/>
                <w:lang w:val="en-US"/>
              </w:rPr>
            </w:pPr>
          </w:p>
        </w:tc>
      </w:tr>
      <w:tr w:rsidR="009A7B21" w:rsidRPr="00B754F1" w14:paraId="08C2D2B9" w14:textId="77777777" w:rsidTr="006921ED">
        <w:trPr>
          <w:trHeight w:val="699"/>
        </w:trPr>
        <w:tc>
          <w:tcPr>
            <w:tcW w:w="5167" w:type="dxa"/>
            <w:gridSpan w:val="2"/>
          </w:tcPr>
          <w:p w14:paraId="059C3BC6" w14:textId="36C7D50D" w:rsidR="009A7B21" w:rsidRPr="00B754F1" w:rsidRDefault="009A7B21" w:rsidP="009A7B21">
            <w:pPr>
              <w:pStyle w:val="Default"/>
              <w:rPr>
                <w:rFonts w:ascii="Arial" w:hAnsi="Arial" w:cs="Arial"/>
                <w:b/>
                <w:sz w:val="22"/>
                <w:szCs w:val="22"/>
                <w:lang w:val="en-US"/>
              </w:rPr>
            </w:pPr>
            <w:r>
              <w:rPr>
                <w:rFonts w:ascii="Arial" w:hAnsi="Arial" w:cs="Arial"/>
                <w:b/>
                <w:sz w:val="22"/>
                <w:szCs w:val="22"/>
                <w:lang w:val="en-US"/>
              </w:rPr>
              <w:t>Date:</w:t>
            </w:r>
          </w:p>
        </w:tc>
        <w:tc>
          <w:tcPr>
            <w:tcW w:w="8406" w:type="dxa"/>
          </w:tcPr>
          <w:p w14:paraId="55ADD4A0" w14:textId="77777777" w:rsidR="009A7B21" w:rsidRPr="007A578E" w:rsidRDefault="009A7B21" w:rsidP="009A7B21">
            <w:pPr>
              <w:pStyle w:val="HTMLAddress"/>
              <w:rPr>
                <w:rFonts w:ascii="Arial" w:eastAsia="Calibri" w:hAnsi="Arial" w:cs="Arial"/>
                <w:i w:val="0"/>
                <w:sz w:val="28"/>
                <w:szCs w:val="28"/>
                <w:lang w:val="en-US"/>
              </w:rPr>
            </w:pPr>
          </w:p>
        </w:tc>
      </w:tr>
      <w:tr w:rsidR="009A7B21" w:rsidRPr="00B754F1" w14:paraId="26CBAC62" w14:textId="77777777" w:rsidTr="006921ED">
        <w:trPr>
          <w:trHeight w:val="567"/>
        </w:trPr>
        <w:tc>
          <w:tcPr>
            <w:tcW w:w="5167" w:type="dxa"/>
            <w:gridSpan w:val="2"/>
          </w:tcPr>
          <w:p w14:paraId="295B6591" w14:textId="4BB18337" w:rsidR="009A7B21" w:rsidRPr="00B754F1" w:rsidRDefault="002B7CC4" w:rsidP="009A7B21">
            <w:pPr>
              <w:pStyle w:val="HTMLAddress"/>
              <w:rPr>
                <w:rFonts w:ascii="Arial" w:eastAsia="Calibri" w:hAnsi="Arial" w:cs="Arial"/>
                <w:b/>
                <w:i w:val="0"/>
                <w:sz w:val="22"/>
                <w:szCs w:val="20"/>
                <w:lang w:val="en-US"/>
              </w:rPr>
            </w:pPr>
            <w:r w:rsidRPr="002B7CC4">
              <w:rPr>
                <w:rFonts w:ascii="Arial" w:hAnsi="Arial" w:cs="Arial"/>
                <w:b/>
                <w:i w:val="0"/>
                <w:iCs w:val="0"/>
                <w:sz w:val="22"/>
                <w:lang w:val="en-US"/>
              </w:rPr>
              <w:t>Name and</w:t>
            </w:r>
            <w:r>
              <w:rPr>
                <w:rFonts w:ascii="Arial" w:eastAsia="Calibri" w:hAnsi="Arial" w:cs="Arial"/>
                <w:b/>
                <w:i w:val="0"/>
                <w:sz w:val="22"/>
                <w:szCs w:val="20"/>
                <w:lang w:val="en-US"/>
              </w:rPr>
              <w:t xml:space="preserve"> </w:t>
            </w:r>
            <w:r w:rsidR="009A7B21">
              <w:rPr>
                <w:rFonts w:ascii="Arial" w:eastAsia="Calibri" w:hAnsi="Arial" w:cs="Arial"/>
                <w:b/>
                <w:i w:val="0"/>
                <w:sz w:val="22"/>
                <w:szCs w:val="20"/>
                <w:lang w:val="en-US"/>
              </w:rPr>
              <w:t>S</w:t>
            </w:r>
            <w:r w:rsidR="009A7B21" w:rsidRPr="00B754F1">
              <w:rPr>
                <w:rFonts w:ascii="Arial" w:eastAsia="Calibri" w:hAnsi="Arial" w:cs="Arial"/>
                <w:b/>
                <w:i w:val="0"/>
                <w:sz w:val="22"/>
                <w:szCs w:val="20"/>
                <w:lang w:val="en-US"/>
              </w:rPr>
              <w:t>ignature</w:t>
            </w:r>
            <w:r w:rsidR="009A7B21">
              <w:rPr>
                <w:rFonts w:ascii="Arial" w:eastAsia="Calibri" w:hAnsi="Arial" w:cs="Arial"/>
                <w:b/>
                <w:i w:val="0"/>
                <w:sz w:val="22"/>
                <w:szCs w:val="20"/>
                <w:lang w:val="en-US"/>
              </w:rPr>
              <w:t xml:space="preserve"> of Transition Support Contact</w:t>
            </w:r>
            <w:r w:rsidR="009A7B21" w:rsidRPr="00B754F1">
              <w:rPr>
                <w:rFonts w:ascii="Arial" w:eastAsia="Calibri" w:hAnsi="Arial" w:cs="Arial"/>
                <w:b/>
                <w:i w:val="0"/>
                <w:sz w:val="22"/>
                <w:szCs w:val="20"/>
                <w:lang w:val="en-US"/>
              </w:rPr>
              <w:t>:</w:t>
            </w:r>
          </w:p>
          <w:p w14:paraId="13F150C1" w14:textId="77777777" w:rsidR="009A7B21" w:rsidRPr="00B754F1" w:rsidRDefault="009A7B21" w:rsidP="009A7B21">
            <w:pPr>
              <w:pStyle w:val="Default"/>
              <w:rPr>
                <w:rFonts w:ascii="Arial" w:hAnsi="Arial" w:cs="Arial"/>
                <w:sz w:val="22"/>
                <w:szCs w:val="22"/>
                <w:lang w:val="en-US"/>
              </w:rPr>
            </w:pPr>
          </w:p>
        </w:tc>
        <w:tc>
          <w:tcPr>
            <w:tcW w:w="8406" w:type="dxa"/>
          </w:tcPr>
          <w:p w14:paraId="2BB3AB9F" w14:textId="77777777" w:rsidR="009A7B21" w:rsidRPr="007A578E" w:rsidRDefault="009A7B21" w:rsidP="009A7B21">
            <w:pPr>
              <w:pStyle w:val="HTMLAddress"/>
              <w:rPr>
                <w:rFonts w:ascii="Arial" w:eastAsia="Calibri" w:hAnsi="Arial" w:cs="Arial"/>
                <w:i w:val="0"/>
                <w:sz w:val="28"/>
                <w:szCs w:val="28"/>
                <w:lang w:val="en-US"/>
              </w:rPr>
            </w:pPr>
          </w:p>
        </w:tc>
      </w:tr>
      <w:tr w:rsidR="009A7B21" w:rsidRPr="00B754F1" w14:paraId="282F4889" w14:textId="77777777" w:rsidTr="006921ED">
        <w:trPr>
          <w:trHeight w:val="567"/>
        </w:trPr>
        <w:tc>
          <w:tcPr>
            <w:tcW w:w="5167" w:type="dxa"/>
            <w:gridSpan w:val="2"/>
          </w:tcPr>
          <w:p w14:paraId="7B2AFDB6" w14:textId="74B41466" w:rsidR="009A7B21" w:rsidRDefault="009A7B21" w:rsidP="009A7B21">
            <w:pPr>
              <w:pStyle w:val="HTMLAddress"/>
              <w:rPr>
                <w:rFonts w:ascii="Arial" w:eastAsia="Calibri" w:hAnsi="Arial" w:cs="Arial"/>
                <w:b/>
                <w:i w:val="0"/>
                <w:sz w:val="22"/>
                <w:szCs w:val="20"/>
                <w:lang w:val="en-US"/>
              </w:rPr>
            </w:pPr>
            <w:r>
              <w:rPr>
                <w:rFonts w:ascii="Arial" w:eastAsia="Calibri" w:hAnsi="Arial" w:cs="Arial"/>
                <w:b/>
                <w:i w:val="0"/>
                <w:sz w:val="22"/>
                <w:szCs w:val="20"/>
                <w:lang w:val="en-US"/>
              </w:rPr>
              <w:t>Date:</w:t>
            </w:r>
          </w:p>
        </w:tc>
        <w:tc>
          <w:tcPr>
            <w:tcW w:w="8406" w:type="dxa"/>
          </w:tcPr>
          <w:p w14:paraId="3B5432D7" w14:textId="77777777" w:rsidR="009A7B21" w:rsidRPr="007A578E" w:rsidRDefault="009A7B21" w:rsidP="009A7B21">
            <w:pPr>
              <w:pStyle w:val="HTMLAddress"/>
              <w:rPr>
                <w:rFonts w:ascii="Arial" w:eastAsia="Calibri" w:hAnsi="Arial" w:cs="Arial"/>
                <w:i w:val="0"/>
                <w:sz w:val="28"/>
                <w:szCs w:val="28"/>
                <w:lang w:val="en-US"/>
              </w:rPr>
            </w:pPr>
          </w:p>
        </w:tc>
      </w:tr>
    </w:tbl>
    <w:p w14:paraId="260FB549" w14:textId="304E757A" w:rsidR="00E85F24" w:rsidRPr="00B41983" w:rsidRDefault="00E85F24" w:rsidP="00B41983">
      <w:pPr>
        <w:pStyle w:val="HTMLAddress"/>
      </w:pPr>
    </w:p>
    <w:sectPr w:rsidR="00E85F24" w:rsidRPr="00B41983" w:rsidSect="00B41983">
      <w:pgSz w:w="16838" w:h="11906" w:orient="landscape"/>
      <w:pgMar w:top="1440" w:right="1843"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5D8"/>
    <w:multiLevelType w:val="hybridMultilevel"/>
    <w:tmpl w:val="09566AB6"/>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DD3A17"/>
    <w:multiLevelType w:val="hybridMultilevel"/>
    <w:tmpl w:val="1068E1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EF7013"/>
    <w:multiLevelType w:val="hybridMultilevel"/>
    <w:tmpl w:val="A1500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FAF3641"/>
    <w:multiLevelType w:val="hybridMultilevel"/>
    <w:tmpl w:val="1F2AE7D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CB67D3"/>
    <w:multiLevelType w:val="hybridMultilevel"/>
    <w:tmpl w:val="1068E1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592773"/>
    <w:multiLevelType w:val="hybridMultilevel"/>
    <w:tmpl w:val="1068E1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C70E67"/>
    <w:multiLevelType w:val="hybridMultilevel"/>
    <w:tmpl w:val="716A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C83D75"/>
    <w:multiLevelType w:val="singleLevel"/>
    <w:tmpl w:val="08090001"/>
    <w:lvl w:ilvl="0">
      <w:start w:val="1"/>
      <w:numFmt w:val="bullet"/>
      <w:lvlText w:val=""/>
      <w:lvlJc w:val="left"/>
      <w:pPr>
        <w:ind w:left="720" w:hanging="360"/>
      </w:pPr>
      <w:rPr>
        <w:rFonts w:ascii="Symbol" w:hAnsi="Symbol" w:hint="default"/>
      </w:rPr>
    </w:lvl>
  </w:abstractNum>
  <w:abstractNum w:abstractNumId="8" w15:restartNumberingAfterBreak="0">
    <w:nsid w:val="4F4841C6"/>
    <w:multiLevelType w:val="hybridMultilevel"/>
    <w:tmpl w:val="2F7E4E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9F1E75"/>
    <w:multiLevelType w:val="hybridMultilevel"/>
    <w:tmpl w:val="8E249A1A"/>
    <w:lvl w:ilvl="0" w:tplc="08090001">
      <w:start w:val="1"/>
      <w:numFmt w:val="bullet"/>
      <w:lvlText w:val=""/>
      <w:lvlJc w:val="left"/>
      <w:pPr>
        <w:ind w:left="720" w:hanging="360"/>
      </w:pPr>
      <w:rPr>
        <w:rFonts w:ascii="Symbol" w:hAnsi="Symbol" w:hint="default"/>
      </w:rPr>
    </w:lvl>
    <w:lvl w:ilvl="1" w:tplc="3E12AA68">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2E1D6A"/>
    <w:multiLevelType w:val="hybridMultilevel"/>
    <w:tmpl w:val="4678B9E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1D6B8E"/>
    <w:multiLevelType w:val="hybridMultilevel"/>
    <w:tmpl w:val="E858307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3D45D01"/>
    <w:multiLevelType w:val="hybridMultilevel"/>
    <w:tmpl w:val="60BA4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36094D"/>
    <w:multiLevelType w:val="hybridMultilevel"/>
    <w:tmpl w:val="1068E1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61309D1"/>
    <w:multiLevelType w:val="hybridMultilevel"/>
    <w:tmpl w:val="1068E1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E83940"/>
    <w:multiLevelType w:val="hybridMultilevel"/>
    <w:tmpl w:val="CAE08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324B30"/>
    <w:multiLevelType w:val="hybridMultilevel"/>
    <w:tmpl w:val="7EA60CC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3746E7"/>
    <w:multiLevelType w:val="hybridMultilevel"/>
    <w:tmpl w:val="1068E1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0723238">
    <w:abstractNumId w:val="13"/>
  </w:num>
  <w:num w:numId="2" w16cid:durableId="2095121894">
    <w:abstractNumId w:val="16"/>
  </w:num>
  <w:num w:numId="3" w16cid:durableId="1410689192">
    <w:abstractNumId w:val="8"/>
  </w:num>
  <w:num w:numId="4" w16cid:durableId="1754354762">
    <w:abstractNumId w:val="6"/>
  </w:num>
  <w:num w:numId="5" w16cid:durableId="41096271">
    <w:abstractNumId w:val="5"/>
  </w:num>
  <w:num w:numId="6" w16cid:durableId="1056318449">
    <w:abstractNumId w:val="1"/>
  </w:num>
  <w:num w:numId="7" w16cid:durableId="517962730">
    <w:abstractNumId w:val="11"/>
  </w:num>
  <w:num w:numId="8" w16cid:durableId="1778527249">
    <w:abstractNumId w:val="17"/>
  </w:num>
  <w:num w:numId="9" w16cid:durableId="2117404516">
    <w:abstractNumId w:val="14"/>
  </w:num>
  <w:num w:numId="10" w16cid:durableId="1507285671">
    <w:abstractNumId w:val="4"/>
  </w:num>
  <w:num w:numId="11" w16cid:durableId="983779186">
    <w:abstractNumId w:val="7"/>
  </w:num>
  <w:num w:numId="12" w16cid:durableId="1634292947">
    <w:abstractNumId w:val="12"/>
  </w:num>
  <w:num w:numId="13" w16cid:durableId="1374617678">
    <w:abstractNumId w:val="2"/>
  </w:num>
  <w:num w:numId="14" w16cid:durableId="987368221">
    <w:abstractNumId w:val="15"/>
  </w:num>
  <w:num w:numId="15" w16cid:durableId="1188131416">
    <w:abstractNumId w:val="9"/>
  </w:num>
  <w:num w:numId="16" w16cid:durableId="1487671329">
    <w:abstractNumId w:val="0"/>
  </w:num>
  <w:num w:numId="17" w16cid:durableId="1191457785">
    <w:abstractNumId w:val="10"/>
  </w:num>
  <w:num w:numId="18" w16cid:durableId="11408827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CE"/>
    <w:rsid w:val="00030D5C"/>
    <w:rsid w:val="000751A2"/>
    <w:rsid w:val="000B30D9"/>
    <w:rsid w:val="000B3C48"/>
    <w:rsid w:val="000C1EA4"/>
    <w:rsid w:val="000D08CB"/>
    <w:rsid w:val="000E020E"/>
    <w:rsid w:val="000E1F25"/>
    <w:rsid w:val="000F3939"/>
    <w:rsid w:val="000F6206"/>
    <w:rsid w:val="00100B63"/>
    <w:rsid w:val="00111C46"/>
    <w:rsid w:val="00126FE3"/>
    <w:rsid w:val="00130A3B"/>
    <w:rsid w:val="001375DF"/>
    <w:rsid w:val="0014065A"/>
    <w:rsid w:val="0014297F"/>
    <w:rsid w:val="0017667B"/>
    <w:rsid w:val="001A369F"/>
    <w:rsid w:val="001B2492"/>
    <w:rsid w:val="001B7D02"/>
    <w:rsid w:val="001E1941"/>
    <w:rsid w:val="002541AF"/>
    <w:rsid w:val="00261A0E"/>
    <w:rsid w:val="00267AD3"/>
    <w:rsid w:val="002B7CC4"/>
    <w:rsid w:val="002D216F"/>
    <w:rsid w:val="002E07BC"/>
    <w:rsid w:val="00301202"/>
    <w:rsid w:val="00313590"/>
    <w:rsid w:val="00321144"/>
    <w:rsid w:val="00332C36"/>
    <w:rsid w:val="00342D49"/>
    <w:rsid w:val="00346FFD"/>
    <w:rsid w:val="003519B2"/>
    <w:rsid w:val="003611D7"/>
    <w:rsid w:val="00366F3A"/>
    <w:rsid w:val="003A6192"/>
    <w:rsid w:val="003B10BF"/>
    <w:rsid w:val="003D4A51"/>
    <w:rsid w:val="003E652C"/>
    <w:rsid w:val="003F18B3"/>
    <w:rsid w:val="003F566E"/>
    <w:rsid w:val="00400A81"/>
    <w:rsid w:val="00410ECE"/>
    <w:rsid w:val="004117A8"/>
    <w:rsid w:val="00442503"/>
    <w:rsid w:val="004435CF"/>
    <w:rsid w:val="004564F4"/>
    <w:rsid w:val="004951A2"/>
    <w:rsid w:val="004B0C04"/>
    <w:rsid w:val="004D7BC9"/>
    <w:rsid w:val="004F7FA2"/>
    <w:rsid w:val="00503DFB"/>
    <w:rsid w:val="00503F83"/>
    <w:rsid w:val="005120C8"/>
    <w:rsid w:val="00512B37"/>
    <w:rsid w:val="00516D57"/>
    <w:rsid w:val="00547628"/>
    <w:rsid w:val="005620D9"/>
    <w:rsid w:val="005A0B7E"/>
    <w:rsid w:val="005A209C"/>
    <w:rsid w:val="005A52A5"/>
    <w:rsid w:val="005A6C7B"/>
    <w:rsid w:val="005B0166"/>
    <w:rsid w:val="005C496A"/>
    <w:rsid w:val="005D76B7"/>
    <w:rsid w:val="005E0153"/>
    <w:rsid w:val="005F5A30"/>
    <w:rsid w:val="0060560C"/>
    <w:rsid w:val="006268B8"/>
    <w:rsid w:val="006341C1"/>
    <w:rsid w:val="0064206D"/>
    <w:rsid w:val="006921ED"/>
    <w:rsid w:val="006E05FA"/>
    <w:rsid w:val="006E6998"/>
    <w:rsid w:val="006F07D4"/>
    <w:rsid w:val="00716FAA"/>
    <w:rsid w:val="00734C26"/>
    <w:rsid w:val="00775E37"/>
    <w:rsid w:val="00782CCF"/>
    <w:rsid w:val="00784646"/>
    <w:rsid w:val="00786D0D"/>
    <w:rsid w:val="007A578E"/>
    <w:rsid w:val="007A5F93"/>
    <w:rsid w:val="007C41EC"/>
    <w:rsid w:val="007C4406"/>
    <w:rsid w:val="007D0C53"/>
    <w:rsid w:val="007D5DDD"/>
    <w:rsid w:val="007F7BC7"/>
    <w:rsid w:val="00802CB2"/>
    <w:rsid w:val="00834BCD"/>
    <w:rsid w:val="00856009"/>
    <w:rsid w:val="00867309"/>
    <w:rsid w:val="008828A0"/>
    <w:rsid w:val="00884EA9"/>
    <w:rsid w:val="00886C63"/>
    <w:rsid w:val="00887BA4"/>
    <w:rsid w:val="008D0775"/>
    <w:rsid w:val="008E307A"/>
    <w:rsid w:val="008E605D"/>
    <w:rsid w:val="008E72D9"/>
    <w:rsid w:val="008F146F"/>
    <w:rsid w:val="00902D50"/>
    <w:rsid w:val="00902DA7"/>
    <w:rsid w:val="00902F51"/>
    <w:rsid w:val="00906242"/>
    <w:rsid w:val="00914FED"/>
    <w:rsid w:val="009771A6"/>
    <w:rsid w:val="00981504"/>
    <w:rsid w:val="0098434F"/>
    <w:rsid w:val="00997775"/>
    <w:rsid w:val="009A127D"/>
    <w:rsid w:val="009A7B21"/>
    <w:rsid w:val="009C10F0"/>
    <w:rsid w:val="009E1427"/>
    <w:rsid w:val="00A03942"/>
    <w:rsid w:val="00A35FED"/>
    <w:rsid w:val="00A43EE0"/>
    <w:rsid w:val="00A547D5"/>
    <w:rsid w:val="00A6169A"/>
    <w:rsid w:val="00A83D21"/>
    <w:rsid w:val="00A926F1"/>
    <w:rsid w:val="00AC28CB"/>
    <w:rsid w:val="00AF528D"/>
    <w:rsid w:val="00AF6163"/>
    <w:rsid w:val="00B15775"/>
    <w:rsid w:val="00B21A5F"/>
    <w:rsid w:val="00B30A79"/>
    <w:rsid w:val="00B41983"/>
    <w:rsid w:val="00B650B1"/>
    <w:rsid w:val="00B754F1"/>
    <w:rsid w:val="00B82149"/>
    <w:rsid w:val="00B93B31"/>
    <w:rsid w:val="00B95B7E"/>
    <w:rsid w:val="00BA0C0B"/>
    <w:rsid w:val="00BA29BE"/>
    <w:rsid w:val="00BF490B"/>
    <w:rsid w:val="00C11239"/>
    <w:rsid w:val="00C14722"/>
    <w:rsid w:val="00C300EC"/>
    <w:rsid w:val="00C90020"/>
    <w:rsid w:val="00C937E2"/>
    <w:rsid w:val="00CD3C81"/>
    <w:rsid w:val="00CE5933"/>
    <w:rsid w:val="00CF55C5"/>
    <w:rsid w:val="00D03097"/>
    <w:rsid w:val="00D23B73"/>
    <w:rsid w:val="00D24648"/>
    <w:rsid w:val="00D3344C"/>
    <w:rsid w:val="00D530F2"/>
    <w:rsid w:val="00D66228"/>
    <w:rsid w:val="00D71636"/>
    <w:rsid w:val="00D73D2F"/>
    <w:rsid w:val="00D8197D"/>
    <w:rsid w:val="00D82F65"/>
    <w:rsid w:val="00D847F6"/>
    <w:rsid w:val="00D850B6"/>
    <w:rsid w:val="00D922EB"/>
    <w:rsid w:val="00DA1950"/>
    <w:rsid w:val="00DA2E00"/>
    <w:rsid w:val="00DA3235"/>
    <w:rsid w:val="00DA5644"/>
    <w:rsid w:val="00DD65F7"/>
    <w:rsid w:val="00DE696C"/>
    <w:rsid w:val="00E005E1"/>
    <w:rsid w:val="00E35E3C"/>
    <w:rsid w:val="00E426FF"/>
    <w:rsid w:val="00E50F35"/>
    <w:rsid w:val="00E85F24"/>
    <w:rsid w:val="00EA214D"/>
    <w:rsid w:val="00EB68CB"/>
    <w:rsid w:val="00ED3DA0"/>
    <w:rsid w:val="00F77979"/>
    <w:rsid w:val="00FC45B1"/>
    <w:rsid w:val="4FC92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DD2C"/>
  <w15:chartTrackingRefBased/>
  <w15:docId w15:val="{CC6049F2-9A60-4D98-BEA5-6F65471D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HTMLAddress"/>
    <w:qFormat/>
    <w:rsid w:val="00410ECE"/>
    <w:pPr>
      <w:autoSpaceDE w:val="0"/>
      <w:autoSpaceDN w:val="0"/>
      <w:adjustRightInd w:val="0"/>
      <w:spacing w:after="120" w:line="360" w:lineRule="auto"/>
    </w:pPr>
    <w:rPr>
      <w:rFonts w:ascii="Calibri" w:eastAsia="Calibri" w:hAnsi="Calibri" w:cs="Times New Roman"/>
      <w:sz w:val="24"/>
    </w:rPr>
  </w:style>
  <w:style w:type="paragraph" w:styleId="Heading1">
    <w:name w:val="heading 1"/>
    <w:basedOn w:val="Title"/>
    <w:next w:val="Normal"/>
    <w:link w:val="Heading1Char"/>
    <w:qFormat/>
    <w:rsid w:val="00410ECE"/>
    <w:pPr>
      <w:spacing w:after="120" w:line="360" w:lineRule="auto"/>
      <w:contextualSpacing w:val="0"/>
      <w:outlineLvl w:val="0"/>
    </w:pPr>
    <w:rPr>
      <w:rFonts w:ascii="Calibri" w:eastAsia="Times New Roman" w:hAnsi="Calibri" w:cs="Times New Roman"/>
      <w:b/>
      <w:color w:val="365F91"/>
      <w:spacing w:val="0"/>
      <w:kern w:val="0"/>
      <w:sz w:val="48"/>
      <w:szCs w:val="22"/>
    </w:rPr>
  </w:style>
  <w:style w:type="paragraph" w:styleId="Heading2">
    <w:name w:val="heading 2"/>
    <w:basedOn w:val="Normal"/>
    <w:next w:val="Normal"/>
    <w:link w:val="Heading2Char"/>
    <w:semiHidden/>
    <w:unhideWhenUsed/>
    <w:qFormat/>
    <w:rsid w:val="00410ECE"/>
    <w:pPr>
      <w:outlineLvl w:val="1"/>
    </w:pPr>
    <w:rPr>
      <w:rFonts w:eastAsia="Times New Roman"/>
      <w:b/>
      <w:color w:val="133D8D"/>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10ECE"/>
    <w:rPr>
      <w:rFonts w:ascii="Calibri" w:eastAsia="Times New Roman" w:hAnsi="Calibri" w:cs="Times New Roman"/>
      <w:b/>
      <w:color w:val="365F91"/>
      <w:sz w:val="48"/>
    </w:rPr>
  </w:style>
  <w:style w:type="character" w:customStyle="1" w:styleId="Heading2Char">
    <w:name w:val="Heading 2 Char"/>
    <w:basedOn w:val="DefaultParagraphFont"/>
    <w:link w:val="Heading2"/>
    <w:semiHidden/>
    <w:rsid w:val="00410ECE"/>
    <w:rPr>
      <w:rFonts w:ascii="Calibri" w:eastAsia="Times New Roman" w:hAnsi="Calibri" w:cs="Times New Roman"/>
      <w:b/>
      <w:color w:val="133D8D"/>
      <w:sz w:val="26"/>
    </w:rPr>
  </w:style>
  <w:style w:type="paragraph" w:styleId="HTMLAddress">
    <w:name w:val="HTML Address"/>
    <w:basedOn w:val="Normal"/>
    <w:link w:val="HTMLAddressChar"/>
    <w:uiPriority w:val="99"/>
    <w:unhideWhenUsed/>
    <w:rsid w:val="00410ECE"/>
    <w:pPr>
      <w:spacing w:after="0" w:line="240" w:lineRule="auto"/>
    </w:pPr>
    <w:rPr>
      <w:rFonts w:eastAsia="Times New Roman"/>
      <w:i/>
      <w:iCs/>
    </w:rPr>
  </w:style>
  <w:style w:type="character" w:customStyle="1" w:styleId="HTMLAddressChar">
    <w:name w:val="HTML Address Char"/>
    <w:basedOn w:val="DefaultParagraphFont"/>
    <w:link w:val="HTMLAddress"/>
    <w:uiPriority w:val="99"/>
    <w:rsid w:val="00410ECE"/>
    <w:rPr>
      <w:rFonts w:ascii="Calibri" w:eastAsia="Times New Roman" w:hAnsi="Calibri" w:cs="Times New Roman"/>
      <w:i/>
      <w:iCs/>
      <w:sz w:val="24"/>
    </w:rPr>
  </w:style>
  <w:style w:type="paragraph" w:customStyle="1" w:styleId="Default">
    <w:name w:val="Default"/>
    <w:rsid w:val="00410ECE"/>
    <w:pPr>
      <w:autoSpaceDE w:val="0"/>
      <w:autoSpaceDN w:val="0"/>
      <w:adjustRightInd w:val="0"/>
      <w:spacing w:after="0" w:line="240" w:lineRule="auto"/>
    </w:pPr>
    <w:rPr>
      <w:rFonts w:ascii="Myriad Pro" w:eastAsia="Calibri" w:hAnsi="Myriad Pro" w:cs="Myriad Pro"/>
      <w:color w:val="000000"/>
      <w:sz w:val="24"/>
      <w:szCs w:val="24"/>
      <w:lang w:eastAsia="en-GB"/>
    </w:rPr>
  </w:style>
  <w:style w:type="paragraph" w:styleId="Title">
    <w:name w:val="Title"/>
    <w:basedOn w:val="Normal"/>
    <w:next w:val="Normal"/>
    <w:link w:val="TitleChar"/>
    <w:uiPriority w:val="10"/>
    <w:qFormat/>
    <w:rsid w:val="00410EC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0ECE"/>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B754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4F1"/>
    <w:rPr>
      <w:rFonts w:ascii="Segoe UI" w:eastAsia="Calibri" w:hAnsi="Segoe UI" w:cs="Segoe UI"/>
      <w:sz w:val="18"/>
      <w:szCs w:val="18"/>
    </w:rPr>
  </w:style>
  <w:style w:type="paragraph" w:styleId="ListParagraph">
    <w:name w:val="List Paragraph"/>
    <w:basedOn w:val="Normal"/>
    <w:uiPriority w:val="34"/>
    <w:qFormat/>
    <w:rsid w:val="00A03942"/>
    <w:pPr>
      <w:autoSpaceDE/>
      <w:autoSpaceDN/>
      <w:adjustRightInd/>
      <w:spacing w:after="160" w:line="259" w:lineRule="auto"/>
      <w:ind w:left="720"/>
      <w:contextualSpacing/>
    </w:pPr>
    <w:rPr>
      <w:rFonts w:asciiTheme="minorHAnsi" w:eastAsiaTheme="minorHAnsi" w:hAnsiTheme="minorHAnsi" w:cstheme="minorBidi"/>
      <w:sz w:val="22"/>
    </w:rPr>
  </w:style>
  <w:style w:type="character" w:styleId="CommentReference">
    <w:name w:val="annotation reference"/>
    <w:basedOn w:val="DefaultParagraphFont"/>
    <w:uiPriority w:val="99"/>
    <w:semiHidden/>
    <w:unhideWhenUsed/>
    <w:rsid w:val="00A03942"/>
    <w:rPr>
      <w:sz w:val="16"/>
      <w:szCs w:val="16"/>
    </w:rPr>
  </w:style>
  <w:style w:type="paragraph" w:styleId="CommentText">
    <w:name w:val="annotation text"/>
    <w:basedOn w:val="Normal"/>
    <w:link w:val="CommentTextChar"/>
    <w:uiPriority w:val="99"/>
    <w:semiHidden/>
    <w:unhideWhenUsed/>
    <w:rsid w:val="00A03942"/>
    <w:pPr>
      <w:autoSpaceDE/>
      <w:autoSpaceDN/>
      <w:adjustRightInd/>
      <w:spacing w:after="160" w:line="240" w:lineRule="auto"/>
    </w:pPr>
    <w:rPr>
      <w:rFonts w:asciiTheme="minorHAnsi" w:eastAsiaTheme="minorEastAsia" w:hAnsiTheme="minorHAnsi" w:cstheme="minorBidi"/>
      <w:sz w:val="20"/>
      <w:szCs w:val="20"/>
      <w:lang w:eastAsia="en-GB"/>
    </w:rPr>
  </w:style>
  <w:style w:type="character" w:customStyle="1" w:styleId="CommentTextChar">
    <w:name w:val="Comment Text Char"/>
    <w:basedOn w:val="DefaultParagraphFont"/>
    <w:link w:val="CommentText"/>
    <w:uiPriority w:val="99"/>
    <w:semiHidden/>
    <w:rsid w:val="00A03942"/>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98434F"/>
    <w:pPr>
      <w:autoSpaceDE w:val="0"/>
      <w:autoSpaceDN w:val="0"/>
      <w:adjustRightInd w:val="0"/>
      <w:spacing w:after="120"/>
    </w:pPr>
    <w:rPr>
      <w:rFonts w:ascii="Calibri" w:eastAsia="Calibri" w:hAnsi="Calibri" w:cs="Times New Roman"/>
      <w:b/>
      <w:bCs/>
      <w:lang w:eastAsia="en-US"/>
    </w:rPr>
  </w:style>
  <w:style w:type="character" w:customStyle="1" w:styleId="CommentSubjectChar">
    <w:name w:val="Comment Subject Char"/>
    <w:basedOn w:val="CommentTextChar"/>
    <w:link w:val="CommentSubject"/>
    <w:uiPriority w:val="99"/>
    <w:semiHidden/>
    <w:rsid w:val="0098434F"/>
    <w:rPr>
      <w:rFonts w:ascii="Calibri" w:eastAsia="Calibri" w:hAnsi="Calibri" w:cs="Times New Roman"/>
      <w:b/>
      <w:bCs/>
      <w:sz w:val="20"/>
      <w:szCs w:val="20"/>
      <w:lang w:eastAsia="en-GB"/>
    </w:rPr>
  </w:style>
  <w:style w:type="paragraph" w:styleId="NoSpacing">
    <w:name w:val="No Spacing"/>
    <w:uiPriority w:val="1"/>
    <w:qFormat/>
    <w:rsid w:val="007D5DDD"/>
    <w:pPr>
      <w:spacing w:after="0" w:line="240" w:lineRule="auto"/>
    </w:pPr>
    <w:rPr>
      <w:rFonts w:ascii="Calibri" w:eastAsia="Calibri" w:hAnsi="Calibri" w:cs="Times New Roman"/>
    </w:rPr>
  </w:style>
  <w:style w:type="character" w:styleId="Hyperlink">
    <w:name w:val="Hyperlink"/>
    <w:uiPriority w:val="99"/>
    <w:unhideWhenUsed/>
    <w:rsid w:val="007D5DDD"/>
    <w:rPr>
      <w:color w:val="0563C1"/>
      <w:u w:val="single"/>
    </w:rPr>
  </w:style>
  <w:style w:type="paragraph" w:customStyle="1" w:styleId="TableParagraph">
    <w:name w:val="Table Paragraph"/>
    <w:basedOn w:val="Normal"/>
    <w:uiPriority w:val="1"/>
    <w:qFormat/>
    <w:rsid w:val="008D0775"/>
    <w:pPr>
      <w:widowControl w:val="0"/>
      <w:adjustRightInd/>
      <w:spacing w:after="0" w:line="240" w:lineRule="auto"/>
      <w:ind w:left="107"/>
    </w:pPr>
    <w:rPr>
      <w:rFonts w:ascii="Arial" w:eastAsia="Arial" w:hAnsi="Arial" w:cs="Arial"/>
      <w:sz w:val="22"/>
      <w:lang w:eastAsia="en-GB" w:bidi="en-GB"/>
    </w:rPr>
  </w:style>
  <w:style w:type="paragraph" w:styleId="PlainText">
    <w:name w:val="Plain Text"/>
    <w:basedOn w:val="Normal"/>
    <w:link w:val="PlainTextChar"/>
    <w:uiPriority w:val="99"/>
    <w:unhideWhenUsed/>
    <w:rsid w:val="00E50F35"/>
    <w:pPr>
      <w:autoSpaceDE/>
      <w:autoSpaceDN/>
      <w:adjustRightInd/>
      <w:spacing w:after="0" w:line="240" w:lineRule="auto"/>
    </w:pPr>
    <w:rPr>
      <w:sz w:val="22"/>
      <w:szCs w:val="21"/>
    </w:rPr>
  </w:style>
  <w:style w:type="character" w:customStyle="1" w:styleId="PlainTextChar">
    <w:name w:val="Plain Text Char"/>
    <w:basedOn w:val="DefaultParagraphFont"/>
    <w:link w:val="PlainText"/>
    <w:uiPriority w:val="99"/>
    <w:rsid w:val="00E50F35"/>
    <w:rPr>
      <w:rFonts w:ascii="Calibri" w:eastAsia="Calibri" w:hAnsi="Calibri" w:cs="Times New Roman"/>
      <w:szCs w:val="21"/>
    </w:rPr>
  </w:style>
  <w:style w:type="paragraph" w:customStyle="1" w:styleId="custom-class15">
    <w:name w:val="custom-class15"/>
    <w:basedOn w:val="Normal"/>
    <w:rsid w:val="00E85F24"/>
    <w:pPr>
      <w:autoSpaceDE/>
      <w:autoSpaceDN/>
      <w:adjustRightInd/>
      <w:spacing w:before="100" w:beforeAutospacing="1" w:after="100" w:afterAutospacing="1" w:line="240" w:lineRule="auto"/>
    </w:pPr>
    <w:rPr>
      <w:rFonts w:ascii="Times New Roman" w:eastAsia="Times New Roman" w:hAnsi="Times New Roman"/>
      <w:szCs w:val="24"/>
      <w:lang w:eastAsia="en-GB"/>
    </w:rPr>
  </w:style>
  <w:style w:type="paragraph" w:customStyle="1" w:styleId="custom-class18">
    <w:name w:val="custom-class18"/>
    <w:basedOn w:val="Normal"/>
    <w:rsid w:val="00E85F24"/>
    <w:pPr>
      <w:autoSpaceDE/>
      <w:autoSpaceDN/>
      <w:adjustRightInd/>
      <w:spacing w:before="100" w:beforeAutospacing="1" w:after="100" w:afterAutospacing="1" w:line="240" w:lineRule="auto"/>
    </w:pPr>
    <w:rPr>
      <w:rFonts w:ascii="Times New Roman" w:eastAsia="Times New Roman" w:hAnsi="Times New Roman"/>
      <w:szCs w:val="24"/>
      <w:lang w:eastAsia="en-GB"/>
    </w:rPr>
  </w:style>
  <w:style w:type="character" w:styleId="UnresolvedMention">
    <w:name w:val="Unresolved Mention"/>
    <w:basedOn w:val="DefaultParagraphFont"/>
    <w:uiPriority w:val="99"/>
    <w:semiHidden/>
    <w:unhideWhenUsed/>
    <w:rsid w:val="00856009"/>
    <w:rPr>
      <w:color w:val="605E5C"/>
      <w:shd w:val="clear" w:color="auto" w:fill="E1DFDD"/>
    </w:rPr>
  </w:style>
  <w:style w:type="character" w:styleId="FollowedHyperlink">
    <w:name w:val="FollowedHyperlink"/>
    <w:basedOn w:val="DefaultParagraphFont"/>
    <w:uiPriority w:val="99"/>
    <w:semiHidden/>
    <w:unhideWhenUsed/>
    <w:rsid w:val="00A83D21"/>
    <w:rPr>
      <w:color w:val="954F72" w:themeColor="followedHyperlink"/>
      <w:u w:val="single"/>
    </w:rPr>
  </w:style>
  <w:style w:type="table" w:styleId="TableGrid">
    <w:name w:val="Table Grid"/>
    <w:basedOn w:val="TableNormal"/>
    <w:uiPriority w:val="39"/>
    <w:rsid w:val="00692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838164">
      <w:bodyDiv w:val="1"/>
      <w:marLeft w:val="0"/>
      <w:marRight w:val="0"/>
      <w:marTop w:val="0"/>
      <w:marBottom w:val="0"/>
      <w:divBdr>
        <w:top w:val="none" w:sz="0" w:space="0" w:color="auto"/>
        <w:left w:val="none" w:sz="0" w:space="0" w:color="auto"/>
        <w:bottom w:val="none" w:sz="0" w:space="0" w:color="auto"/>
        <w:right w:val="none" w:sz="0" w:space="0" w:color="auto"/>
      </w:divBdr>
    </w:div>
    <w:div w:id="1180506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help@qub.ac.uk" TargetMode="External"/><Relationship Id="rId13" Type="http://schemas.openxmlformats.org/officeDocument/2006/relationships/hyperlink" Target="mailto:studentfinance@qub.ac.uk" TargetMode="External"/><Relationship Id="rId3" Type="http://schemas.openxmlformats.org/officeDocument/2006/relationships/settings" Target="settings.xml"/><Relationship Id="rId7" Type="http://schemas.openxmlformats.org/officeDocument/2006/relationships/hyperlink" Target="https://www.qub.ac.uk/directorates/sgc/srecords/YourStudentRecord/Correctingyourname/" TargetMode="External"/><Relationship Id="rId12" Type="http://schemas.openxmlformats.org/officeDocument/2006/relationships/hyperlink" Target="mailto:salaries.office@qub.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qub.ac.uk/directorates/sgc/srecords/ContactUs/" TargetMode="External"/><Relationship Id="rId11" Type="http://schemas.openxmlformats.org/officeDocument/2006/relationships/hyperlink" Target="https://www.gov.uk/guidance/transgender-applications" TargetMode="External"/><Relationship Id="rId5" Type="http://schemas.openxmlformats.org/officeDocument/2006/relationships/hyperlink" Target="https://www.qub.ac.uk/directorates/HumanResources/hr-hub/" TargetMode="External"/><Relationship Id="rId15" Type="http://schemas.openxmlformats.org/officeDocument/2006/relationships/theme" Target="theme/theme1.xml"/><Relationship Id="rId10" Type="http://schemas.openxmlformats.org/officeDocument/2006/relationships/hyperlink" Target="http://www.gov.uk/disclosure-barring-service-check/contact-disclosure-and-barring-service" TargetMode="External"/><Relationship Id="rId4" Type="http://schemas.openxmlformats.org/officeDocument/2006/relationships/webSettings" Target="webSettings.xml"/><Relationship Id="rId9" Type="http://schemas.openxmlformats.org/officeDocument/2006/relationships/hyperlink" Target="http://www.nidirect.gov.uk/accessn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1892</Words>
  <Characters>10789</Characters>
  <Application>Microsoft Office Word</Application>
  <DocSecurity>4</DocSecurity>
  <Lines>89</Lines>
  <Paragraphs>25</Paragraphs>
  <ScaleCrop>false</ScaleCrop>
  <Company/>
  <LinksUpToDate>false</LinksUpToDate>
  <CharactersWithSpaces>12656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Callighan</dc:creator>
  <cp:keywords/>
  <dc:description/>
  <cp:lastModifiedBy>Anna Stewart</cp:lastModifiedBy>
  <cp:revision>2</cp:revision>
  <dcterms:created xsi:type="dcterms:W3CDTF">2023-02-23T16:48:00Z</dcterms:created>
  <dcterms:modified xsi:type="dcterms:W3CDTF">2023-02-23T16:48:00Z</dcterms:modified>
</cp:coreProperties>
</file>