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077B" w14:textId="2ECE0AE6" w:rsidR="00B84F7E" w:rsidRPr="006D2C71" w:rsidRDefault="006D2C71" w:rsidP="006D2C71">
      <w:pPr>
        <w:jc w:val="center"/>
        <w:rPr>
          <w:b/>
          <w:bCs/>
          <w:sz w:val="36"/>
          <w:szCs w:val="36"/>
        </w:rPr>
      </w:pPr>
      <w:r w:rsidRPr="006D2C71">
        <w:rPr>
          <w:b/>
          <w:bCs/>
          <w:sz w:val="36"/>
          <w:szCs w:val="36"/>
        </w:rPr>
        <w:t>2022 QUB Conference Transcript</w:t>
      </w:r>
    </w:p>
    <w:p w14:paraId="3B9B5DD3" w14:textId="77777777" w:rsidR="006D2C71" w:rsidRDefault="006D2C71" w:rsidP="006D2C71">
      <w:pPr>
        <w:jc w:val="center"/>
        <w:rPr>
          <w:sz w:val="28"/>
          <w:szCs w:val="28"/>
        </w:rPr>
      </w:pPr>
    </w:p>
    <w:p w14:paraId="3184DC78" w14:textId="1758900F" w:rsidR="006D2C71" w:rsidRPr="00485438" w:rsidRDefault="006D2C71" w:rsidP="006D2C71">
      <w:pPr>
        <w:jc w:val="center"/>
        <w:rPr>
          <w:rFonts w:ascii="Arial" w:hAnsi="Arial" w:cs="Arial"/>
          <w:sz w:val="28"/>
          <w:szCs w:val="28"/>
          <w:u w:val="single"/>
        </w:rPr>
      </w:pPr>
      <w:r w:rsidRPr="00485438">
        <w:rPr>
          <w:rFonts w:ascii="Arial" w:hAnsi="Arial" w:cs="Arial"/>
          <w:sz w:val="28"/>
          <w:szCs w:val="28"/>
          <w:u w:val="single"/>
        </w:rPr>
        <w:t>Title</w:t>
      </w:r>
    </w:p>
    <w:p w14:paraId="248B21A6" w14:textId="67679DB4" w:rsidR="006D2C71" w:rsidRPr="00485438" w:rsidRDefault="006D2C71" w:rsidP="006D2C71">
      <w:pPr>
        <w:jc w:val="center"/>
        <w:rPr>
          <w:rFonts w:ascii="Arial" w:hAnsi="Arial" w:cs="Arial"/>
        </w:rPr>
      </w:pPr>
      <w:r w:rsidRPr="00485438">
        <w:rPr>
          <w:rFonts w:ascii="Arial" w:hAnsi="Arial" w:cs="Arial"/>
        </w:rPr>
        <w:t>2022 QUB Leaning and Teaching Conference</w:t>
      </w:r>
    </w:p>
    <w:p w14:paraId="0D19F509" w14:textId="1C4D8D58" w:rsidR="006D2C71" w:rsidRPr="00485438" w:rsidRDefault="006D2C71" w:rsidP="006D2C71">
      <w:pPr>
        <w:jc w:val="center"/>
        <w:rPr>
          <w:rFonts w:ascii="Arial" w:hAnsi="Arial" w:cs="Arial"/>
        </w:rPr>
      </w:pPr>
      <w:r w:rsidRPr="00485438">
        <w:rPr>
          <w:rFonts w:ascii="Arial" w:hAnsi="Arial" w:cs="Arial"/>
        </w:rPr>
        <w:t xml:space="preserve">SDGs: </w:t>
      </w:r>
      <w:proofErr w:type="gramStart"/>
      <w:r w:rsidRPr="00485438">
        <w:rPr>
          <w:rFonts w:ascii="Arial" w:hAnsi="Arial" w:cs="Arial"/>
        </w:rPr>
        <w:t>Taking action</w:t>
      </w:r>
      <w:proofErr w:type="gramEnd"/>
      <w:r w:rsidRPr="00485438">
        <w:rPr>
          <w:rFonts w:ascii="Arial" w:hAnsi="Arial" w:cs="Arial"/>
        </w:rPr>
        <w:t xml:space="preserve"> or Ticking Boxes</w:t>
      </w:r>
    </w:p>
    <w:p w14:paraId="66343D30" w14:textId="0FFD1CF3" w:rsidR="006D2C71" w:rsidRPr="00485438" w:rsidRDefault="006D2C71" w:rsidP="006D2C71">
      <w:pPr>
        <w:jc w:val="center"/>
        <w:rPr>
          <w:rFonts w:ascii="Arial" w:hAnsi="Arial" w:cs="Arial"/>
          <w:sz w:val="28"/>
          <w:szCs w:val="28"/>
          <w:u w:val="single"/>
        </w:rPr>
      </w:pPr>
      <w:r w:rsidRPr="00485438">
        <w:rPr>
          <w:rFonts w:ascii="Arial" w:hAnsi="Arial" w:cs="Arial"/>
          <w:sz w:val="28"/>
          <w:szCs w:val="28"/>
          <w:u w:val="single"/>
        </w:rPr>
        <w:t>Main Bulk of Video</w:t>
      </w:r>
    </w:p>
    <w:p w14:paraId="17D86A37" w14:textId="70C843BF" w:rsidR="006D2C71" w:rsidRPr="00485438" w:rsidRDefault="00485438" w:rsidP="006D2C71">
      <w:pPr>
        <w:jc w:val="center"/>
        <w:rPr>
          <w:rFonts w:ascii="Arial" w:hAnsi="Arial" w:cs="Arial"/>
        </w:rPr>
      </w:pPr>
      <w:r w:rsidRPr="00485438">
        <w:rPr>
          <w:rFonts w:ascii="Arial" w:hAnsi="Arial" w:cs="Arial"/>
        </w:rPr>
        <w:t>4 themes over 4 weeks</w:t>
      </w:r>
    </w:p>
    <w:p w14:paraId="4DDBD9D1" w14:textId="6257BF4B" w:rsidR="00485438" w:rsidRPr="00485438" w:rsidRDefault="00485438" w:rsidP="006D2C71">
      <w:pPr>
        <w:jc w:val="center"/>
        <w:rPr>
          <w:rFonts w:ascii="Arial" w:hAnsi="Arial" w:cs="Arial"/>
        </w:rPr>
      </w:pPr>
      <w:r w:rsidRPr="00485438">
        <w:rPr>
          <w:rFonts w:ascii="Arial" w:hAnsi="Arial" w:cs="Arial"/>
        </w:rPr>
        <w:t>23 March to13 April 2022</w:t>
      </w:r>
    </w:p>
    <w:p w14:paraId="5B52852C" w14:textId="45B087CB" w:rsidR="00485438" w:rsidRDefault="00485438" w:rsidP="006D2C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(Image: Oversized number 1)</w:t>
      </w:r>
    </w:p>
    <w:p w14:paraId="328FF7AD" w14:textId="5368E52E" w:rsidR="00485438" w:rsidRDefault="00485438" w:rsidP="006D2C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Student Partnership and Voice</w:t>
      </w:r>
    </w:p>
    <w:p w14:paraId="7A2D01AE" w14:textId="6B2B8C9E" w:rsidR="00485438" w:rsidRDefault="00485438" w:rsidP="006D2C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(Image: Plant growing a shoot from the earth and leaves sprouting)</w:t>
      </w:r>
    </w:p>
    <w:p w14:paraId="10887008" w14:textId="1D38EA1B" w:rsidR="00485438" w:rsidRDefault="00485438" w:rsidP="004854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How can learners be part of a sustainable future?</w:t>
      </w:r>
    </w:p>
    <w:p w14:paraId="39A37AFA" w14:textId="556A6019" w:rsidR="00485438" w:rsidRDefault="00485438" w:rsidP="004854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(Image: Megaphone pointing to the top right corner of the video</w:t>
      </w:r>
      <w:r w:rsidR="000A0321">
        <w:rPr>
          <w:rFonts w:ascii="Arial" w:hAnsi="Arial" w:cs="Arial"/>
        </w:rPr>
        <w:t xml:space="preserve"> with sound coming out</w:t>
      </w:r>
      <w:r>
        <w:rPr>
          <w:rFonts w:ascii="Arial" w:hAnsi="Arial" w:cs="Arial"/>
        </w:rPr>
        <w:t>)</w:t>
      </w:r>
    </w:p>
    <w:p w14:paraId="54A01B01" w14:textId="78CFCCD4" w:rsidR="00485438" w:rsidRDefault="000A0321" w:rsidP="004854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How can we prepare our learners to become change agents?</w:t>
      </w:r>
    </w:p>
    <w:p w14:paraId="18672999" w14:textId="2A7E1B5F" w:rsidR="000A0321" w:rsidRDefault="000A0321" w:rsidP="000A03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(Image: Oversized number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14:paraId="69198B7E" w14:textId="632857A6" w:rsidR="000A0321" w:rsidRDefault="000A0321" w:rsidP="004854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Health and wellbeing in the curriculum</w:t>
      </w:r>
    </w:p>
    <w:p w14:paraId="20553B11" w14:textId="2FDA116B" w:rsidR="000A0321" w:rsidRDefault="000A0321" w:rsidP="000A03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(Image: </w:t>
      </w:r>
      <w:r>
        <w:rPr>
          <w:rFonts w:ascii="Arial" w:hAnsi="Arial" w:cs="Arial"/>
        </w:rPr>
        <w:t>Hands holding a cartoon heart)</w:t>
      </w:r>
    </w:p>
    <w:p w14:paraId="5BDB0F2F" w14:textId="1E83A380" w:rsidR="000A0321" w:rsidRDefault="000A0321" w:rsidP="000A03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How can learners feel valued and a sense of belonging?</w:t>
      </w:r>
    </w:p>
    <w:p w14:paraId="745D4F4A" w14:textId="53B4C61E" w:rsidR="000A0321" w:rsidRDefault="000A0321" w:rsidP="000A03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(Image: </w:t>
      </w:r>
      <w:r>
        <w:rPr>
          <w:rFonts w:ascii="Arial" w:hAnsi="Arial" w:cs="Arial"/>
        </w:rPr>
        <w:t>The sun shining through clouds</w:t>
      </w:r>
      <w:r>
        <w:rPr>
          <w:rFonts w:ascii="Arial" w:hAnsi="Arial" w:cs="Arial"/>
        </w:rPr>
        <w:t>)</w:t>
      </w:r>
    </w:p>
    <w:p w14:paraId="3B2422F1" w14:textId="45DC53B7" w:rsidR="000A0321" w:rsidRDefault="000A0321" w:rsidP="000A03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How do we examine the barriers and enablers to learner wellbeing?</w:t>
      </w:r>
    </w:p>
    <w:p w14:paraId="656DDCEC" w14:textId="3E06A9CD" w:rsidR="000A0321" w:rsidRDefault="000A0321" w:rsidP="000A03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(Image: Oversized number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20ACF2E5" w14:textId="7CF0A789" w:rsidR="000A0321" w:rsidRDefault="000A0321" w:rsidP="000A03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Internationalisation</w:t>
      </w:r>
    </w:p>
    <w:p w14:paraId="4E7D02A2" w14:textId="4C5B9AEA" w:rsidR="000A0321" w:rsidRDefault="000A0321" w:rsidP="000A03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(Image: </w:t>
      </w:r>
      <w:r>
        <w:rPr>
          <w:rFonts w:ascii="Arial" w:hAnsi="Arial" w:cs="Arial"/>
        </w:rPr>
        <w:t>A diagram of one person duplicating, then th</w:t>
      </w:r>
      <w:r w:rsidR="0009716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two people duplicating</w:t>
      </w:r>
      <w:r>
        <w:rPr>
          <w:rFonts w:ascii="Arial" w:hAnsi="Arial" w:cs="Arial"/>
        </w:rPr>
        <w:t>)</w:t>
      </w:r>
    </w:p>
    <w:p w14:paraId="5290AE6A" w14:textId="7152D5E0" w:rsidR="000A0321" w:rsidRDefault="00097169" w:rsidP="000A03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Why is it important that learners experience diverse viewpoints and representation?</w:t>
      </w:r>
    </w:p>
    <w:p w14:paraId="7042B07E" w14:textId="2B2E44BC" w:rsidR="00097169" w:rsidRDefault="00097169" w:rsidP="000971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(Image: </w:t>
      </w:r>
      <w:r>
        <w:rPr>
          <w:rFonts w:ascii="Arial" w:hAnsi="Arial" w:cs="Arial"/>
        </w:rPr>
        <w:t>A spinning earth</w:t>
      </w:r>
      <w:r>
        <w:rPr>
          <w:rFonts w:ascii="Arial" w:hAnsi="Arial" w:cs="Arial"/>
        </w:rPr>
        <w:t>)</w:t>
      </w:r>
    </w:p>
    <w:p w14:paraId="290FA469" w14:textId="2BF7077A" w:rsidR="00097169" w:rsidRDefault="00097169" w:rsidP="000971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How do we prepare learners to become global citizens in a global society?</w:t>
      </w:r>
    </w:p>
    <w:p w14:paraId="32C46D1C" w14:textId="59E3282E" w:rsidR="00097169" w:rsidRDefault="00097169" w:rsidP="000971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(Image: Oversized number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14:paraId="7A89572E" w14:textId="0743BD09" w:rsidR="00097169" w:rsidRDefault="00097169" w:rsidP="000971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Equality, </w:t>
      </w:r>
      <w:proofErr w:type="gramStart"/>
      <w:r>
        <w:rPr>
          <w:rFonts w:ascii="Arial" w:hAnsi="Arial" w:cs="Arial"/>
        </w:rPr>
        <w:t>Diversity</w:t>
      </w:r>
      <w:proofErr w:type="gramEnd"/>
      <w:r>
        <w:rPr>
          <w:rFonts w:ascii="Arial" w:hAnsi="Arial" w:cs="Arial"/>
        </w:rPr>
        <w:t xml:space="preserve"> and Inclusion (EDI)</w:t>
      </w:r>
    </w:p>
    <w:p w14:paraId="7626C9D5" w14:textId="5303420E" w:rsidR="00097169" w:rsidRDefault="00097169" w:rsidP="000971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(Image: </w:t>
      </w:r>
      <w:r>
        <w:rPr>
          <w:rFonts w:ascii="Arial" w:hAnsi="Arial" w:cs="Arial"/>
        </w:rPr>
        <w:t>boxes being checked on a piece of paper</w:t>
      </w:r>
      <w:r>
        <w:rPr>
          <w:rFonts w:ascii="Arial" w:hAnsi="Arial" w:cs="Arial"/>
        </w:rPr>
        <w:t>)</w:t>
      </w:r>
    </w:p>
    <w:p w14:paraId="3F09EFB3" w14:textId="41D2D89D" w:rsidR="00097169" w:rsidRDefault="00097169" w:rsidP="000971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How can we embed diverse and flexible learning experiences?</w:t>
      </w:r>
    </w:p>
    <w:p w14:paraId="5A787FC6" w14:textId="0A87DD9F" w:rsidR="00097169" w:rsidRDefault="00097169" w:rsidP="000971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(Image: </w:t>
      </w:r>
      <w:r>
        <w:rPr>
          <w:rFonts w:ascii="Arial" w:hAnsi="Arial" w:cs="Arial"/>
        </w:rPr>
        <w:t>Two people smiling and talking</w:t>
      </w:r>
      <w:r>
        <w:rPr>
          <w:rFonts w:ascii="Arial" w:hAnsi="Arial" w:cs="Arial"/>
        </w:rPr>
        <w:t>)</w:t>
      </w:r>
    </w:p>
    <w:p w14:paraId="194DC0A8" w14:textId="6CFFDD10" w:rsidR="00097169" w:rsidRDefault="00097169" w:rsidP="000971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How do we ensure accessible</w:t>
      </w:r>
      <w:r w:rsidR="00EE34D0">
        <w:rPr>
          <w:rFonts w:ascii="Arial" w:hAnsi="Arial" w:cs="Arial"/>
        </w:rPr>
        <w:t xml:space="preserve"> and equitable opportunities to succeed?</w:t>
      </w:r>
    </w:p>
    <w:p w14:paraId="2ED0A7E6" w14:textId="1E237C25" w:rsidR="00EE34D0" w:rsidRDefault="00EE34D0" w:rsidP="00EE34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(Image: </w:t>
      </w:r>
      <w:r>
        <w:rPr>
          <w:rFonts w:ascii="Arial" w:hAnsi="Arial" w:cs="Arial"/>
        </w:rPr>
        <w:t>Large question mark in a speech bubble</w:t>
      </w:r>
      <w:r>
        <w:rPr>
          <w:rFonts w:ascii="Arial" w:hAnsi="Arial" w:cs="Arial"/>
        </w:rPr>
        <w:t>)</w:t>
      </w:r>
    </w:p>
    <w:p w14:paraId="525E5A34" w14:textId="148303D8" w:rsidR="00EE34D0" w:rsidRDefault="00EE34D0" w:rsidP="00EE34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So many questions!</w:t>
      </w:r>
    </w:p>
    <w:p w14:paraId="01372281" w14:textId="09729A93" w:rsidR="00EE34D0" w:rsidRPr="00EE34D0" w:rsidRDefault="00EE34D0" w:rsidP="00EE34D0">
      <w:pPr>
        <w:jc w:val="center"/>
        <w:rPr>
          <w:rFonts w:ascii="Arial" w:hAnsi="Arial" w:cs="Arial"/>
          <w:sz w:val="28"/>
          <w:szCs w:val="28"/>
          <w:u w:val="single"/>
        </w:rPr>
      </w:pPr>
      <w:r w:rsidRPr="00EE34D0">
        <w:rPr>
          <w:rFonts w:ascii="Arial" w:hAnsi="Arial" w:cs="Arial"/>
          <w:sz w:val="28"/>
          <w:szCs w:val="28"/>
          <w:u w:val="single"/>
        </w:rPr>
        <w:t>Epilogue</w:t>
      </w:r>
    </w:p>
    <w:p w14:paraId="50CCC398" w14:textId="29286BB4" w:rsidR="00097169" w:rsidRDefault="00EE34D0" w:rsidP="000971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To get answers, join us from 23 march to 13 April 2022</w:t>
      </w:r>
    </w:p>
    <w:p w14:paraId="4FF7B04D" w14:textId="587F3D7F" w:rsidR="00EE34D0" w:rsidRDefault="00EE34D0" w:rsidP="00EE34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(Image: </w:t>
      </w:r>
      <w:r>
        <w:rPr>
          <w:rFonts w:ascii="Arial" w:hAnsi="Arial" w:cs="Arial"/>
        </w:rPr>
        <w:t>Queens University Logo</w:t>
      </w:r>
      <w:r>
        <w:rPr>
          <w:rFonts w:ascii="Arial" w:hAnsi="Arial" w:cs="Arial"/>
        </w:rPr>
        <w:t>)</w:t>
      </w:r>
    </w:p>
    <w:p w14:paraId="24670CA0" w14:textId="770F322F" w:rsidR="00EE34D0" w:rsidRDefault="00EE34D0" w:rsidP="00EE34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REGISTER NOW!</w:t>
      </w:r>
    </w:p>
    <w:p w14:paraId="1D053F3F" w14:textId="473022D8" w:rsidR="00EE34D0" w:rsidRDefault="00EE34D0" w:rsidP="00EE34D0">
      <w:pPr>
        <w:jc w:val="center"/>
        <w:rPr>
          <w:rFonts w:ascii="Arial" w:hAnsi="Arial" w:cs="Arial"/>
        </w:rPr>
      </w:pPr>
      <w:hyperlink r:id="rId4" w:history="1">
        <w:r w:rsidRPr="007E0F99">
          <w:rPr>
            <w:rStyle w:val="Hyperlink"/>
            <w:rFonts w:ascii="Arial" w:hAnsi="Arial" w:cs="Arial"/>
          </w:rPr>
          <w:t>https://go.qub.qc.uk/QUB-LT-Conf2022</w:t>
        </w:r>
      </w:hyperlink>
    </w:p>
    <w:p w14:paraId="34C1A90B" w14:textId="058030B1" w:rsidR="00EE34D0" w:rsidRPr="00EE34D0" w:rsidRDefault="00EE34D0" w:rsidP="00EE34D0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End</w:t>
      </w:r>
    </w:p>
    <w:p w14:paraId="0EB8A891" w14:textId="77777777" w:rsidR="00EE34D0" w:rsidRDefault="00EE34D0" w:rsidP="00097169">
      <w:pPr>
        <w:jc w:val="center"/>
        <w:rPr>
          <w:rFonts w:ascii="Arial" w:hAnsi="Arial" w:cs="Arial"/>
        </w:rPr>
      </w:pPr>
    </w:p>
    <w:p w14:paraId="4CB7B0F3" w14:textId="77777777" w:rsidR="00097169" w:rsidRDefault="00097169" w:rsidP="00097169">
      <w:pPr>
        <w:jc w:val="center"/>
        <w:rPr>
          <w:rFonts w:ascii="Arial" w:hAnsi="Arial" w:cs="Arial"/>
        </w:rPr>
      </w:pPr>
    </w:p>
    <w:p w14:paraId="3EE6AE95" w14:textId="77777777" w:rsidR="00097169" w:rsidRDefault="00097169" w:rsidP="00097169">
      <w:pPr>
        <w:jc w:val="center"/>
        <w:rPr>
          <w:rFonts w:ascii="Arial" w:hAnsi="Arial" w:cs="Arial"/>
        </w:rPr>
      </w:pPr>
    </w:p>
    <w:p w14:paraId="11E3EE89" w14:textId="77777777" w:rsidR="00097169" w:rsidRDefault="00097169" w:rsidP="000A0321">
      <w:pPr>
        <w:jc w:val="center"/>
        <w:rPr>
          <w:rFonts w:ascii="Arial" w:hAnsi="Arial" w:cs="Arial"/>
        </w:rPr>
      </w:pPr>
    </w:p>
    <w:p w14:paraId="3A5E3D1F" w14:textId="77777777" w:rsidR="00097169" w:rsidRDefault="00097169" w:rsidP="000A0321">
      <w:pPr>
        <w:jc w:val="center"/>
        <w:rPr>
          <w:rFonts w:ascii="Arial" w:hAnsi="Arial" w:cs="Arial"/>
        </w:rPr>
      </w:pPr>
    </w:p>
    <w:p w14:paraId="37583884" w14:textId="77777777" w:rsidR="000A0321" w:rsidRDefault="000A0321" w:rsidP="000A0321">
      <w:pPr>
        <w:jc w:val="center"/>
        <w:rPr>
          <w:rFonts w:ascii="Arial" w:hAnsi="Arial" w:cs="Arial"/>
        </w:rPr>
      </w:pPr>
    </w:p>
    <w:p w14:paraId="30847AF5" w14:textId="77777777" w:rsidR="000A0321" w:rsidRDefault="000A0321" w:rsidP="000A0321">
      <w:pPr>
        <w:jc w:val="center"/>
        <w:rPr>
          <w:rFonts w:ascii="Arial" w:hAnsi="Arial" w:cs="Arial"/>
        </w:rPr>
      </w:pPr>
    </w:p>
    <w:p w14:paraId="1DB76974" w14:textId="77777777" w:rsidR="000A0321" w:rsidRPr="00485438" w:rsidRDefault="000A0321" w:rsidP="00485438">
      <w:pPr>
        <w:jc w:val="center"/>
        <w:rPr>
          <w:rFonts w:ascii="Arial" w:hAnsi="Arial" w:cs="Arial"/>
        </w:rPr>
      </w:pPr>
    </w:p>
    <w:sectPr w:rsidR="000A0321" w:rsidRPr="00485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71"/>
    <w:rsid w:val="000146F0"/>
    <w:rsid w:val="00097169"/>
    <w:rsid w:val="000A0321"/>
    <w:rsid w:val="00485438"/>
    <w:rsid w:val="00534767"/>
    <w:rsid w:val="006D2C71"/>
    <w:rsid w:val="00B84F7E"/>
    <w:rsid w:val="00E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BE09"/>
  <w15:chartTrackingRefBased/>
  <w15:docId w15:val="{988DC906-A114-4797-92B4-C14C48D0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4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.qub.qc.uk/QUB-LT-Conf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Richardson</dc:creator>
  <cp:keywords/>
  <dc:description/>
  <cp:lastModifiedBy>Ben Richardson</cp:lastModifiedBy>
  <cp:revision>1</cp:revision>
  <dcterms:created xsi:type="dcterms:W3CDTF">2022-03-04T16:34:00Z</dcterms:created>
  <dcterms:modified xsi:type="dcterms:W3CDTF">2022-03-04T16:59:00Z</dcterms:modified>
</cp:coreProperties>
</file>