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4A73" w14:textId="5EF29C89" w:rsidR="008A04F0" w:rsidRPr="00D67131" w:rsidRDefault="00602381" w:rsidP="006E5743">
      <w:pPr>
        <w:spacing w:before="240" w:after="0" w:line="360" w:lineRule="auto"/>
        <w:jc w:val="center"/>
        <w:rPr>
          <w:sz w:val="24"/>
          <w:szCs w:val="24"/>
        </w:rPr>
      </w:pPr>
      <w:r w:rsidRPr="00D67131">
        <w:rPr>
          <w:b/>
          <w:sz w:val="24"/>
          <w:szCs w:val="24"/>
        </w:rPr>
        <w:t>Research Degree Programmes</w:t>
      </w:r>
      <w:r w:rsidR="00715A53" w:rsidRPr="00D67131">
        <w:rPr>
          <w:b/>
          <w:sz w:val="24"/>
          <w:szCs w:val="24"/>
        </w:rPr>
        <w:t xml:space="preserve"> Exception Request</w:t>
      </w:r>
      <w:r w:rsidRPr="00D67131">
        <w:rPr>
          <w:b/>
          <w:sz w:val="24"/>
          <w:szCs w:val="24"/>
        </w:rPr>
        <w:t xml:space="preserve">: </w:t>
      </w:r>
      <w:r w:rsidR="008145DA" w:rsidRPr="00D67131">
        <w:rPr>
          <w:b/>
          <w:sz w:val="24"/>
          <w:szCs w:val="24"/>
        </w:rPr>
        <w:t>Temporary Withdrawal</w:t>
      </w:r>
    </w:p>
    <w:p w14:paraId="48F172BC" w14:textId="450A1A9A" w:rsidR="006E5743" w:rsidRDefault="005C309C" w:rsidP="006E5743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  <w:r w:rsidRPr="00D67131">
        <w:rPr>
          <w:rFonts w:cs="Arial"/>
          <w:sz w:val="24"/>
          <w:szCs w:val="24"/>
        </w:rPr>
        <w:t>The School Postgraduate Research Committee (or equivalent)</w:t>
      </w:r>
      <w:r w:rsidR="00C354CC" w:rsidRPr="00D67131">
        <w:rPr>
          <w:rFonts w:cs="Arial"/>
          <w:sz w:val="24"/>
          <w:szCs w:val="24"/>
        </w:rPr>
        <w:t>,</w:t>
      </w:r>
      <w:r w:rsidRPr="00D67131">
        <w:rPr>
          <w:rFonts w:cs="Arial"/>
          <w:sz w:val="24"/>
          <w:szCs w:val="24"/>
        </w:rPr>
        <w:t xml:space="preserve"> may permit students to temporarily withdraw for up to one year at a time, and normally up to a cumulative maximum of two years (see </w:t>
      </w:r>
      <w:r w:rsidR="00C354CC" w:rsidRPr="00D67131">
        <w:rPr>
          <w:rFonts w:cs="Arial"/>
          <w:sz w:val="24"/>
          <w:szCs w:val="24"/>
        </w:rPr>
        <w:t xml:space="preserve">regulation </w:t>
      </w:r>
      <w:r w:rsidR="00385546" w:rsidRPr="00D67131">
        <w:rPr>
          <w:rFonts w:cs="Arial"/>
          <w:sz w:val="24"/>
          <w:szCs w:val="24"/>
        </w:rPr>
        <w:t>5</w:t>
      </w:r>
      <w:r w:rsidR="00C354CC" w:rsidRPr="00D67131">
        <w:rPr>
          <w:rFonts w:cs="Arial"/>
          <w:sz w:val="24"/>
          <w:szCs w:val="24"/>
        </w:rPr>
        <w:t xml:space="preserve"> of</w:t>
      </w:r>
      <w:r w:rsidR="008A04F0" w:rsidRPr="00D67131">
        <w:rPr>
          <w:rFonts w:cs="Arial"/>
          <w:sz w:val="24"/>
          <w:szCs w:val="24"/>
        </w:rPr>
        <w:t xml:space="preserve"> the </w:t>
      </w:r>
      <w:hyperlink r:id="rId7" w:history="1">
        <w:r w:rsidR="008A04F0" w:rsidRPr="00D67131">
          <w:rPr>
            <w:rStyle w:val="Hyperlink"/>
            <w:rFonts w:cs="Arial"/>
            <w:sz w:val="24"/>
            <w:szCs w:val="24"/>
          </w:rPr>
          <w:t>Study Regulations for Research Degree Programmes</w:t>
        </w:r>
      </w:hyperlink>
      <w:r w:rsidRPr="00D67131">
        <w:rPr>
          <w:rFonts w:cs="Arial"/>
          <w:sz w:val="24"/>
          <w:szCs w:val="24"/>
        </w:rPr>
        <w:t>).</w:t>
      </w:r>
      <w:r w:rsidR="008A04F0" w:rsidRPr="00D67131">
        <w:rPr>
          <w:rFonts w:cs="Arial"/>
          <w:sz w:val="24"/>
          <w:szCs w:val="24"/>
        </w:rPr>
        <w:t xml:space="preserve">  </w:t>
      </w:r>
      <w:r w:rsidR="00C14688" w:rsidRPr="00D67131">
        <w:rPr>
          <w:rFonts w:cs="Arial"/>
          <w:sz w:val="24"/>
          <w:szCs w:val="24"/>
        </w:rPr>
        <w:t>C</w:t>
      </w:r>
      <w:r w:rsidR="008A04F0" w:rsidRPr="00D67131">
        <w:rPr>
          <w:rFonts w:cs="Arial"/>
          <w:sz w:val="24"/>
          <w:szCs w:val="24"/>
        </w:rPr>
        <w:t xml:space="preserve">omplete this form to request </w:t>
      </w:r>
      <w:r w:rsidR="00C354CC" w:rsidRPr="00D67131">
        <w:rPr>
          <w:rFonts w:cs="Arial"/>
          <w:sz w:val="24"/>
          <w:szCs w:val="24"/>
        </w:rPr>
        <w:t xml:space="preserve">an </w:t>
      </w:r>
      <w:r w:rsidRPr="00D67131">
        <w:rPr>
          <w:rFonts w:cs="Arial"/>
          <w:sz w:val="24"/>
          <w:szCs w:val="24"/>
        </w:rPr>
        <w:t>extended period of temporary withdrawal</w:t>
      </w:r>
      <w:r w:rsidR="00C354CC" w:rsidRPr="00D67131">
        <w:rPr>
          <w:rFonts w:cs="Arial"/>
          <w:sz w:val="24"/>
          <w:szCs w:val="24"/>
        </w:rPr>
        <w:t>, providing evidence of</w:t>
      </w:r>
      <w:r w:rsidR="008A04F0" w:rsidRPr="00D67131">
        <w:rPr>
          <w:rFonts w:cs="Arial"/>
          <w:sz w:val="24"/>
          <w:szCs w:val="24"/>
        </w:rPr>
        <w:t xml:space="preserve"> exceptional circumstances.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34"/>
        <w:gridCol w:w="74"/>
        <w:gridCol w:w="1200"/>
        <w:gridCol w:w="1254"/>
        <w:gridCol w:w="141"/>
        <w:gridCol w:w="2209"/>
        <w:gridCol w:w="11"/>
        <w:gridCol w:w="472"/>
        <w:gridCol w:w="307"/>
        <w:gridCol w:w="61"/>
        <w:gridCol w:w="2327"/>
      </w:tblGrid>
      <w:tr w:rsidR="006E5743" w:rsidRPr="00214ADC" w14:paraId="14719924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384A4624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6E5743" w14:paraId="2E7B7EA9" w14:textId="77777777" w:rsidTr="002E37B7">
        <w:tc>
          <w:tcPr>
            <w:tcW w:w="2508" w:type="dxa"/>
            <w:gridSpan w:val="2"/>
          </w:tcPr>
          <w:p w14:paraId="650CA72F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School: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31769D40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41CB26B" w14:textId="77777777" w:rsidTr="002E37B7">
        <w:tc>
          <w:tcPr>
            <w:tcW w:w="2508" w:type="dxa"/>
            <w:gridSpan w:val="2"/>
          </w:tcPr>
          <w:p w14:paraId="52B6EE2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7982" w:type="dxa"/>
            <w:gridSpan w:val="9"/>
          </w:tcPr>
          <w:p w14:paraId="4EDA9F4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EF96DEA" w14:textId="77777777" w:rsidTr="002E37B7">
        <w:tc>
          <w:tcPr>
            <w:tcW w:w="2508" w:type="dxa"/>
            <w:gridSpan w:val="2"/>
          </w:tcPr>
          <w:p w14:paraId="4BF58DFC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Name: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2654D198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2B8352E8" w14:textId="77777777" w:rsidTr="002E37B7">
        <w:tc>
          <w:tcPr>
            <w:tcW w:w="2508" w:type="dxa"/>
            <w:gridSpan w:val="2"/>
          </w:tcPr>
          <w:p w14:paraId="61FA7E9A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7982" w:type="dxa"/>
            <w:gridSpan w:val="9"/>
          </w:tcPr>
          <w:p w14:paraId="61D7B68E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214ADC" w14:paraId="588B5E07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681068A5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6E5743" w14:paraId="5963ACAA" w14:textId="77777777" w:rsidTr="002E37B7">
        <w:tc>
          <w:tcPr>
            <w:tcW w:w="5103" w:type="dxa"/>
            <w:gridSpan w:val="5"/>
          </w:tcPr>
          <w:p w14:paraId="75A31572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5387" w:type="dxa"/>
            <w:gridSpan w:val="6"/>
          </w:tcPr>
          <w:p w14:paraId="0C7AADA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466D200C" w14:textId="77777777" w:rsidTr="002E37B7">
        <w:tc>
          <w:tcPr>
            <w:tcW w:w="5103" w:type="dxa"/>
            <w:gridSpan w:val="5"/>
          </w:tcPr>
          <w:p w14:paraId="27DD653C" w14:textId="5B0E3A0A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Registration:</w:t>
            </w:r>
          </w:p>
        </w:tc>
        <w:tc>
          <w:tcPr>
            <w:tcW w:w="5387" w:type="dxa"/>
            <w:gridSpan w:val="6"/>
          </w:tcPr>
          <w:p w14:paraId="73816784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CA63229" w14:textId="77777777" w:rsidTr="002E37B7">
        <w:trPr>
          <w:trHeight w:val="522"/>
        </w:trPr>
        <w:tc>
          <w:tcPr>
            <w:tcW w:w="5103" w:type="dxa"/>
            <w:gridSpan w:val="5"/>
          </w:tcPr>
          <w:p w14:paraId="596EBCB9" w14:textId="4858C4A3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Previously Approved Temporary Withdrawal:</w:t>
            </w:r>
          </w:p>
        </w:tc>
        <w:tc>
          <w:tcPr>
            <w:tcW w:w="5387" w:type="dxa"/>
            <w:gridSpan w:val="6"/>
          </w:tcPr>
          <w:p w14:paraId="084AE7AB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E01F3" w14:paraId="020604F3" w14:textId="77777777" w:rsidTr="002E37B7">
        <w:trPr>
          <w:trHeight w:val="522"/>
        </w:trPr>
        <w:tc>
          <w:tcPr>
            <w:tcW w:w="5103" w:type="dxa"/>
            <w:gridSpan w:val="5"/>
          </w:tcPr>
          <w:p w14:paraId="41E5B445" w14:textId="5D5560A3" w:rsidR="004E01F3" w:rsidRPr="006E574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Dates of COVID-19 Related Temporary Withdrawal, if relevant (note that COVID-19 related temporary withdrawals between 23 March – 30 November 2020 do not count towards the cumulative limit):</w:t>
            </w:r>
          </w:p>
        </w:tc>
        <w:tc>
          <w:tcPr>
            <w:tcW w:w="5387" w:type="dxa"/>
            <w:gridSpan w:val="6"/>
          </w:tcPr>
          <w:p w14:paraId="24418E8A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37B7" w14:paraId="0B2FF83B" w14:textId="0EAE0CBF" w:rsidTr="002E37B7">
        <w:trPr>
          <w:trHeight w:val="373"/>
        </w:trPr>
        <w:tc>
          <w:tcPr>
            <w:tcW w:w="5103" w:type="dxa"/>
            <w:gridSpan w:val="5"/>
            <w:vMerge w:val="restart"/>
          </w:tcPr>
          <w:p w14:paraId="32977780" w14:textId="3D9AC086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Has the student been granted a previous concession to extend their Temporary Withdrawal period beyond the maximum? </w:t>
            </w:r>
          </w:p>
        </w:tc>
        <w:tc>
          <w:tcPr>
            <w:tcW w:w="2692" w:type="dxa"/>
            <w:gridSpan w:val="3"/>
          </w:tcPr>
          <w:p w14:paraId="77D03FE4" w14:textId="0BABD68A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37B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3"/>
          </w:tcPr>
          <w:p w14:paraId="462BBA8D" w14:textId="741C986B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37B7" w14:paraId="51821DD2" w14:textId="77777777" w:rsidTr="002E37B7">
        <w:trPr>
          <w:trHeight w:val="704"/>
        </w:trPr>
        <w:tc>
          <w:tcPr>
            <w:tcW w:w="5103" w:type="dxa"/>
            <w:gridSpan w:val="5"/>
            <w:vMerge/>
          </w:tcPr>
          <w:p w14:paraId="7DBDE901" w14:textId="77777777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14:paraId="2789189E" w14:textId="2C48D08B" w:rsidR="002E37B7" w:rsidRDefault="002E37B7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If yes, please state the length of the concession granted:  </w:t>
            </w:r>
          </w:p>
        </w:tc>
      </w:tr>
      <w:tr w:rsidR="002E37B7" w14:paraId="5A8EE316" w14:textId="77777777" w:rsidTr="002E37B7">
        <w:trPr>
          <w:trHeight w:val="503"/>
        </w:trPr>
        <w:tc>
          <w:tcPr>
            <w:tcW w:w="10490" w:type="dxa"/>
            <w:gridSpan w:val="11"/>
          </w:tcPr>
          <w:p w14:paraId="5FA86746" w14:textId="308F2320" w:rsidR="002E37B7" w:rsidRPr="006E5743" w:rsidRDefault="002E37B7" w:rsidP="00513777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 xml:space="preserve">Registration Status: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Full-time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Part-time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Thesis Only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Graduation Only</w:t>
            </w:r>
          </w:p>
        </w:tc>
      </w:tr>
      <w:tr w:rsidR="006E5743" w:rsidRPr="00214ADC" w14:paraId="5430F0D3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3A867B32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Concession Request</w:t>
            </w:r>
          </w:p>
        </w:tc>
      </w:tr>
      <w:tr w:rsidR="006E5743" w14:paraId="4A316AAD" w14:textId="77777777" w:rsidTr="004E01F3">
        <w:trPr>
          <w:trHeight w:val="425"/>
        </w:trPr>
        <w:tc>
          <w:tcPr>
            <w:tcW w:w="5103" w:type="dxa"/>
            <w:gridSpan w:val="5"/>
          </w:tcPr>
          <w:p w14:paraId="7493A950" w14:textId="1F42590E" w:rsidR="006E5743" w:rsidRDefault="006E5743" w:rsidP="004E01F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Proposed Dates of Temporary Withdrawal:</w:t>
            </w:r>
          </w:p>
        </w:tc>
        <w:tc>
          <w:tcPr>
            <w:tcW w:w="5387" w:type="dxa"/>
            <w:gridSpan w:val="6"/>
          </w:tcPr>
          <w:p w14:paraId="5FD35A05" w14:textId="77777777" w:rsidR="006E5743" w:rsidRDefault="006E5743" w:rsidP="004E01F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0C8B288" w14:textId="77777777" w:rsidTr="002E37B7">
        <w:trPr>
          <w:trHeight w:val="765"/>
        </w:trPr>
        <w:tc>
          <w:tcPr>
            <w:tcW w:w="10490" w:type="dxa"/>
            <w:gridSpan w:val="11"/>
          </w:tcPr>
          <w:p w14:paraId="31F2AB99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Outline the Exceptional Circumstances:</w:t>
            </w:r>
          </w:p>
          <w:p w14:paraId="45ADE05A" w14:textId="51DF1D15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776B998C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A84B962" w14:textId="62556B75" w:rsidR="008F28E5" w:rsidRDefault="008F28E5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C3C5FC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7EB7C8E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0208422C" w14:textId="7332CB8D" w:rsidR="006E5743" w:rsidRPr="008F28E5" w:rsidRDefault="006E5743" w:rsidP="008F28E5">
            <w:pPr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059EBBFC" w14:textId="77777777" w:rsidTr="00513777">
        <w:trPr>
          <w:trHeight w:val="564"/>
        </w:trPr>
        <w:tc>
          <w:tcPr>
            <w:tcW w:w="10490" w:type="dxa"/>
            <w:gridSpan w:val="11"/>
            <w:shd w:val="clear" w:color="auto" w:fill="auto"/>
          </w:tcPr>
          <w:p w14:paraId="7E75BB48" w14:textId="77777777" w:rsidR="006E5743" w:rsidRPr="00513777" w:rsidRDefault="006E5743" w:rsidP="00513777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513777">
              <w:rPr>
                <w:rFonts w:cs="Arial"/>
                <w:b/>
                <w:i/>
                <w:sz w:val="24"/>
                <w:szCs w:val="24"/>
              </w:rPr>
              <w:lastRenderedPageBreak/>
              <w:t>This form will be shared with the School, Academic Affairs, and the Vice Chancellor’s Office (or nominee) in processing the request.</w:t>
            </w:r>
          </w:p>
        </w:tc>
      </w:tr>
      <w:tr w:rsidR="006E5743" w:rsidRPr="00E11353" w14:paraId="2BFAF114" w14:textId="77777777" w:rsidTr="002E37B7">
        <w:trPr>
          <w:trHeight w:val="423"/>
        </w:trPr>
        <w:tc>
          <w:tcPr>
            <w:tcW w:w="2434" w:type="dxa"/>
          </w:tcPr>
          <w:p w14:paraId="19973C07" w14:textId="3689A30D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Student’s Signature:</w:t>
            </w:r>
          </w:p>
        </w:tc>
        <w:tc>
          <w:tcPr>
            <w:tcW w:w="4878" w:type="dxa"/>
            <w:gridSpan w:val="5"/>
          </w:tcPr>
          <w:p w14:paraId="7B93B920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90" w:type="dxa"/>
            <w:gridSpan w:val="3"/>
          </w:tcPr>
          <w:p w14:paraId="305CAD86" w14:textId="5940FD6B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88" w:type="dxa"/>
            <w:gridSpan w:val="2"/>
          </w:tcPr>
          <w:p w14:paraId="515B05D1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D21FE" w:rsidRPr="00E11353" w14:paraId="64451DC0" w14:textId="77777777" w:rsidTr="00CF4860">
        <w:trPr>
          <w:trHeight w:val="423"/>
        </w:trPr>
        <w:tc>
          <w:tcPr>
            <w:tcW w:w="10490" w:type="dxa"/>
            <w:gridSpan w:val="11"/>
          </w:tcPr>
          <w:p w14:paraId="70CC2F72" w14:textId="66353D04" w:rsidR="005D21FE" w:rsidRPr="005D21FE" w:rsidRDefault="005D21FE" w:rsidP="00513777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5D21FE">
              <w:rPr>
                <w:rFonts w:cs="Arial"/>
                <w:i/>
                <w:sz w:val="24"/>
                <w:szCs w:val="24"/>
              </w:rPr>
              <w:t>Note for students: Please submit this form to your School for completion.</w:t>
            </w:r>
          </w:p>
        </w:tc>
      </w:tr>
      <w:tr w:rsidR="005D21FE" w:rsidRPr="00E11353" w14:paraId="27A58A49" w14:textId="77777777" w:rsidTr="005D21FE">
        <w:trPr>
          <w:trHeight w:val="300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00C88511" w14:textId="187C4BAA" w:rsidR="005D21FE" w:rsidRPr="00E11353" w:rsidRDefault="005D21FE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5D21FE">
              <w:rPr>
                <w:rFonts w:cs="Arial"/>
                <w:b/>
                <w:sz w:val="24"/>
                <w:szCs w:val="24"/>
              </w:rPr>
              <w:t>To be completed by the principal supervisor:</w:t>
            </w:r>
          </w:p>
        </w:tc>
      </w:tr>
      <w:tr w:rsidR="006E5743" w:rsidRPr="00E11353" w14:paraId="4A986BCC" w14:textId="77777777" w:rsidTr="002E37B7">
        <w:trPr>
          <w:trHeight w:val="300"/>
        </w:trPr>
        <w:tc>
          <w:tcPr>
            <w:tcW w:w="10490" w:type="dxa"/>
            <w:gridSpan w:val="11"/>
          </w:tcPr>
          <w:p w14:paraId="54FF510D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Recommendation by Supervisory Team:</w:t>
            </w:r>
          </w:p>
          <w:p w14:paraId="41522B0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33BE01B" w14:textId="77777777" w:rsidR="00513777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1D52FD2" w14:textId="084892FE" w:rsidR="00513777" w:rsidRPr="00E11353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719BA623" w14:textId="77777777" w:rsidTr="002E37B7">
        <w:trPr>
          <w:trHeight w:val="139"/>
        </w:trPr>
        <w:tc>
          <w:tcPr>
            <w:tcW w:w="3708" w:type="dxa"/>
            <w:gridSpan w:val="3"/>
          </w:tcPr>
          <w:p w14:paraId="546C4926" w14:textId="2D46C79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Principal Supervisor’s Signature:</w:t>
            </w:r>
          </w:p>
        </w:tc>
        <w:tc>
          <w:tcPr>
            <w:tcW w:w="3615" w:type="dxa"/>
            <w:gridSpan w:val="4"/>
          </w:tcPr>
          <w:p w14:paraId="593F210D" w14:textId="77777777" w:rsidR="006E5743" w:rsidRPr="00E11353" w:rsidRDefault="006E5743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14:paraId="71FA057A" w14:textId="0F63BDE8" w:rsidR="006E5743" w:rsidRPr="00E11353" w:rsidRDefault="006E5743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27" w:type="dxa"/>
          </w:tcPr>
          <w:p w14:paraId="673B864A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1B74B462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7B418413" w14:textId="77777777" w:rsidR="006E5743" w:rsidRPr="00E11353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E11353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6E5743" w14:paraId="3A0C4F2D" w14:textId="77777777" w:rsidTr="002E37B7">
        <w:tc>
          <w:tcPr>
            <w:tcW w:w="4962" w:type="dxa"/>
            <w:gridSpan w:val="4"/>
          </w:tcPr>
          <w:p w14:paraId="0759E607" w14:textId="2717C425" w:rsidR="006E5743" w:rsidRDefault="006E5743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Endorsed Dates of Temporary Withdrawal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7"/>
          </w:tcPr>
          <w:p w14:paraId="1EDA5C1C" w14:textId="77777777" w:rsidR="006E5743" w:rsidRDefault="006E5743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37B7" w14:paraId="6A1AA027" w14:textId="77777777" w:rsidTr="000B4F70">
        <w:tc>
          <w:tcPr>
            <w:tcW w:w="10490" w:type="dxa"/>
            <w:gridSpan w:val="11"/>
          </w:tcPr>
          <w:p w14:paraId="5BE5E3AE" w14:textId="77777777" w:rsidR="002E37B7" w:rsidRPr="002E37B7" w:rsidRDefault="002E37B7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Endorsed by Chair of School Postgraduate Research Committee (or nominee of Head of School)</w:t>
            </w:r>
          </w:p>
          <w:p w14:paraId="2102238D" w14:textId="1D5C69F9" w:rsidR="002E37B7" w:rsidRDefault="002E37B7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Signature:</w:t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  <w:t>Date:</w:t>
            </w:r>
          </w:p>
        </w:tc>
      </w:tr>
      <w:tr w:rsidR="006E5743" w14:paraId="3640FE1F" w14:textId="77777777" w:rsidTr="002E37B7">
        <w:tc>
          <w:tcPr>
            <w:tcW w:w="10490" w:type="dxa"/>
            <w:gridSpan w:val="11"/>
          </w:tcPr>
          <w:p w14:paraId="3F302D27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410E37">
              <w:rPr>
                <w:rFonts w:cs="Arial"/>
                <w:sz w:val="24"/>
                <w:szCs w:val="24"/>
              </w:rPr>
              <w:t>Check box to confirm that School has received &amp; reviewed evidence of exceptional circumstances</w:t>
            </w:r>
            <w:r>
              <w:t xml:space="preserve"> </w:t>
            </w:r>
            <w:r w:rsidRPr="00410E3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D21FE" w14:paraId="6FF1BA9D" w14:textId="77777777" w:rsidTr="002E37B7">
        <w:tc>
          <w:tcPr>
            <w:tcW w:w="10490" w:type="dxa"/>
            <w:gridSpan w:val="11"/>
          </w:tcPr>
          <w:p w14:paraId="2433BD4B" w14:textId="07E4A6C7" w:rsidR="005D21FE" w:rsidRPr="005D21FE" w:rsidRDefault="005D21FE" w:rsidP="005D21FE">
            <w:pPr>
              <w:spacing w:line="360" w:lineRule="auto"/>
            </w:pPr>
            <w:r>
              <w:rPr>
                <w:rFonts w:cs="Arial"/>
                <w:i/>
                <w:sz w:val="24"/>
                <w:szCs w:val="24"/>
              </w:rPr>
              <w:t xml:space="preserve">Note for School: </w:t>
            </w:r>
            <w:r w:rsidRPr="00A2323E">
              <w:rPr>
                <w:rFonts w:cs="Arial"/>
                <w:i/>
                <w:sz w:val="24"/>
                <w:szCs w:val="24"/>
              </w:rPr>
              <w:t>Please return this form to Academic Affairs (</w:t>
            </w:r>
            <w:hyperlink r:id="rId8" w:history="1">
              <w:r w:rsidRPr="00A2323E">
                <w:rPr>
                  <w:rStyle w:val="Hyperlink"/>
                  <w:rFonts w:cs="Arial"/>
                  <w:i/>
                  <w:sz w:val="24"/>
                  <w:szCs w:val="24"/>
                </w:rPr>
                <w:t>qar@qub.ac.uk</w:t>
              </w:r>
            </w:hyperlink>
            <w:r w:rsidRPr="00A2323E">
              <w:rPr>
                <w:rFonts w:cs="Arial"/>
                <w:i/>
                <w:sz w:val="24"/>
                <w:szCs w:val="24"/>
              </w:rPr>
              <w:t xml:space="preserve">) for the consideration of the University’s </w:t>
            </w:r>
            <w:r>
              <w:rPr>
                <w:rFonts w:cs="Arial"/>
                <w:i/>
                <w:sz w:val="24"/>
                <w:szCs w:val="24"/>
              </w:rPr>
              <w:t>Education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Committee</w:t>
            </w:r>
            <w:r>
              <w:rPr>
                <w:rFonts w:cs="Arial"/>
                <w:i/>
                <w:sz w:val="24"/>
                <w:szCs w:val="24"/>
              </w:rPr>
              <w:t xml:space="preserve"> (Quality and Standards)</w:t>
            </w:r>
            <w:r w:rsidRPr="00A2323E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5E8F3DFF" w14:textId="77777777" w:rsidR="006E5743" w:rsidRPr="00D67131" w:rsidRDefault="006E5743" w:rsidP="006E5743">
      <w:pPr>
        <w:keepNext/>
        <w:spacing w:after="120" w:line="240" w:lineRule="auto"/>
        <w:jc w:val="both"/>
        <w:rPr>
          <w:rFonts w:cs="Arial"/>
          <w:sz w:val="24"/>
          <w:szCs w:val="24"/>
        </w:rPr>
      </w:pPr>
    </w:p>
    <w:sectPr w:rsidR="006E5743" w:rsidRPr="00D67131" w:rsidSect="00776675"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C0B2" w14:textId="77777777" w:rsidR="006E5743" w:rsidRDefault="006E5743" w:rsidP="006E5743">
      <w:pPr>
        <w:spacing w:after="0" w:line="240" w:lineRule="auto"/>
      </w:pPr>
      <w:r>
        <w:separator/>
      </w:r>
    </w:p>
  </w:endnote>
  <w:endnote w:type="continuationSeparator" w:id="0">
    <w:p w14:paraId="6DAF5724" w14:textId="77777777" w:rsidR="006E5743" w:rsidRDefault="006E5743" w:rsidP="006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A78B" w14:textId="577069C8" w:rsidR="00DC54FE" w:rsidRDefault="00DC54FE" w:rsidP="00DC54FE">
    <w:pPr>
      <w:pStyle w:val="Footer"/>
      <w:jc w:val="right"/>
    </w:pPr>
    <w:r>
      <w:t xml:space="preserve">Form last updated: </w:t>
    </w:r>
    <w:r w:rsidR="008F28E5">
      <w:t>August</w:t>
    </w:r>
    <w:r w:rsidR="008F28E5">
      <w:t xml:space="preserve"> 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C1A3" w14:textId="77777777" w:rsidR="006E5743" w:rsidRDefault="006E5743" w:rsidP="006E5743">
      <w:pPr>
        <w:spacing w:after="0" w:line="240" w:lineRule="auto"/>
      </w:pPr>
      <w:r>
        <w:separator/>
      </w:r>
    </w:p>
  </w:footnote>
  <w:footnote w:type="continuationSeparator" w:id="0">
    <w:p w14:paraId="21D9C97F" w14:textId="77777777" w:rsidR="006E5743" w:rsidRDefault="006E5743" w:rsidP="006E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08A3" w14:textId="558529CA" w:rsidR="006E5743" w:rsidRDefault="006E5743">
    <w:pPr>
      <w:pStyle w:val="Header"/>
    </w:pPr>
    <w:r w:rsidRPr="00D67131">
      <w:rPr>
        <w:rFonts w:cs="Arial"/>
        <w:noProof/>
        <w:sz w:val="24"/>
        <w:szCs w:val="24"/>
        <w:lang w:eastAsia="en-GB"/>
      </w:rPr>
      <w:drawing>
        <wp:inline distT="0" distB="0" distL="0" distR="0" wp14:anchorId="70A117B3" wp14:editId="6F172EC0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6A74"/>
    <w:multiLevelType w:val="hybridMultilevel"/>
    <w:tmpl w:val="7AE63252"/>
    <w:lvl w:ilvl="0" w:tplc="A6CA3E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F0"/>
    <w:rsid w:val="00176042"/>
    <w:rsid w:val="001A08A7"/>
    <w:rsid w:val="002E37B7"/>
    <w:rsid w:val="00385546"/>
    <w:rsid w:val="0049282B"/>
    <w:rsid w:val="004D259B"/>
    <w:rsid w:val="004E01F3"/>
    <w:rsid w:val="00513777"/>
    <w:rsid w:val="005C309C"/>
    <w:rsid w:val="005D21FE"/>
    <w:rsid w:val="00602381"/>
    <w:rsid w:val="00634082"/>
    <w:rsid w:val="00641152"/>
    <w:rsid w:val="0067463C"/>
    <w:rsid w:val="006E2E04"/>
    <w:rsid w:val="006E5743"/>
    <w:rsid w:val="00706D48"/>
    <w:rsid w:val="00715A53"/>
    <w:rsid w:val="00747D7D"/>
    <w:rsid w:val="00776675"/>
    <w:rsid w:val="007C0DDE"/>
    <w:rsid w:val="008145DA"/>
    <w:rsid w:val="008A04F0"/>
    <w:rsid w:val="008F28E5"/>
    <w:rsid w:val="00A07314"/>
    <w:rsid w:val="00A36995"/>
    <w:rsid w:val="00AD0DC8"/>
    <w:rsid w:val="00AE13E1"/>
    <w:rsid w:val="00AF3BE5"/>
    <w:rsid w:val="00B0165B"/>
    <w:rsid w:val="00B568DB"/>
    <w:rsid w:val="00B66B36"/>
    <w:rsid w:val="00B67930"/>
    <w:rsid w:val="00BA3396"/>
    <w:rsid w:val="00BC1894"/>
    <w:rsid w:val="00BF1640"/>
    <w:rsid w:val="00C14688"/>
    <w:rsid w:val="00C354CC"/>
    <w:rsid w:val="00C86CF8"/>
    <w:rsid w:val="00CE08A4"/>
    <w:rsid w:val="00D45140"/>
    <w:rsid w:val="00D67131"/>
    <w:rsid w:val="00DC54FE"/>
    <w:rsid w:val="00F10194"/>
    <w:rsid w:val="00FA6876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B7B2"/>
  <w15:docId w15:val="{7C731122-9B5B-402E-907B-275F70B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4F0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34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43"/>
  </w:style>
  <w:style w:type="paragraph" w:styleId="Footer">
    <w:name w:val="footer"/>
    <w:basedOn w:val="Normal"/>
    <w:link w:val="Foot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43"/>
  </w:style>
  <w:style w:type="table" w:styleId="TableGrid">
    <w:name w:val="Table Grid"/>
    <w:basedOn w:val="TableNormal"/>
    <w:uiPriority w:val="39"/>
    <w:rsid w:val="006E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r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directorates/AcademicStudentAffairs/AcademicAffairs/GeneralRegulations/StudyRegulations/StudyRegulationsforResearchDegreeProgramm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Spence</dc:creator>
  <cp:keywords/>
  <dc:description/>
  <cp:lastModifiedBy>Tracey Graham</cp:lastModifiedBy>
  <cp:revision>7</cp:revision>
  <dcterms:created xsi:type="dcterms:W3CDTF">2021-01-20T16:21:00Z</dcterms:created>
  <dcterms:modified xsi:type="dcterms:W3CDTF">2021-08-26T15:02:00Z</dcterms:modified>
</cp:coreProperties>
</file>