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211A" w14:textId="77777777" w:rsidR="007761F5" w:rsidRDefault="007761F5" w:rsidP="007761F5">
      <w:pPr>
        <w:rPr>
          <w:rFonts w:ascii="Arial" w:eastAsia="Times New Roman" w:hAnsi="Arial" w:cs="Arial"/>
          <w:b/>
          <w:iCs/>
          <w:noProof/>
          <w:color w:val="000000"/>
          <w:sz w:val="32"/>
          <w:szCs w:val="32"/>
          <w:lang w:val="en-GB" w:eastAsia="en-GB"/>
        </w:rPr>
      </w:pPr>
      <w:bookmarkStart w:id="0" w:name="_GoBack"/>
      <w:bookmarkEnd w:id="0"/>
      <w:r w:rsidRPr="00BD15F0">
        <w:rPr>
          <w:i/>
          <w:noProof/>
          <w:color w:val="808000"/>
          <w:lang w:val="en-GB" w:eastAsia="en-GB"/>
        </w:rPr>
        <w:drawing>
          <wp:inline distT="0" distB="0" distL="0" distR="0" wp14:anchorId="31CA1FBE" wp14:editId="32308D9F">
            <wp:extent cx="2428875" cy="875796"/>
            <wp:effectExtent l="0" t="0" r="0" b="635"/>
            <wp:docPr id="1" name="Picture 1" descr="C:\Users\2619671\AppData\Local\Microsoft\Windows\Temporary Internet Files\Content.Outlook\L2FPOAW7\QueenÔÇÖ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619671\AppData\Local\Microsoft\Windows\Temporary Internet Files\Content.Outlook\L2FPOAW7\QueenÔÇÖs Red Logo - 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875796"/>
                    </a:xfrm>
                    <a:prstGeom prst="rect">
                      <a:avLst/>
                    </a:prstGeom>
                    <a:noFill/>
                    <a:ln>
                      <a:noFill/>
                    </a:ln>
                  </pic:spPr>
                </pic:pic>
              </a:graphicData>
            </a:graphic>
          </wp:inline>
        </w:drawing>
      </w:r>
    </w:p>
    <w:p w14:paraId="7007D4C9" w14:textId="702F6375" w:rsidR="007761F5" w:rsidRPr="00045890" w:rsidRDefault="007761F5" w:rsidP="007761F5">
      <w:pPr>
        <w:jc w:val="center"/>
        <w:rPr>
          <w:rFonts w:ascii="Arial" w:eastAsia="Times New Roman" w:hAnsi="Arial" w:cs="Arial"/>
          <w:b/>
          <w:iCs/>
          <w:noProof/>
          <w:color w:val="000000"/>
          <w:sz w:val="32"/>
          <w:szCs w:val="32"/>
          <w:lang w:val="en-GB" w:eastAsia="en-GB"/>
        </w:rPr>
      </w:pPr>
      <w:r w:rsidRPr="00045890">
        <w:rPr>
          <w:rFonts w:ascii="Arial" w:eastAsia="Times New Roman" w:hAnsi="Arial" w:cs="Arial"/>
          <w:b/>
          <w:iCs/>
          <w:noProof/>
          <w:color w:val="000000"/>
          <w:sz w:val="32"/>
          <w:szCs w:val="32"/>
          <w:lang w:val="en-GB" w:eastAsia="en-GB"/>
        </w:rPr>
        <w:t>STUDENT SUPPORT AGREEMENT</w:t>
      </w:r>
    </w:p>
    <w:p w14:paraId="777B03E6" w14:textId="77777777" w:rsidR="007761F5" w:rsidRDefault="007761F5" w:rsidP="007761F5">
      <w:pPr>
        <w:autoSpaceDE w:val="0"/>
        <w:autoSpaceDN w:val="0"/>
        <w:adjustRightInd w:val="0"/>
        <w:spacing w:after="0" w:line="240" w:lineRule="auto"/>
        <w:jc w:val="both"/>
        <w:rPr>
          <w:rFonts w:ascii="Arial" w:eastAsia="Times New Roman" w:hAnsi="Arial" w:cs="Arial"/>
          <w:iCs/>
          <w:lang w:val="en-GB"/>
        </w:rPr>
      </w:pPr>
      <w:r w:rsidRPr="000B148F">
        <w:rPr>
          <w:rFonts w:ascii="Arial" w:eastAsia="Times New Roman" w:hAnsi="Arial" w:cs="Arial"/>
          <w:iCs/>
          <w:lang w:val="en-GB"/>
        </w:rPr>
        <w:t>Disability and Wellbeing offer a range of specialist services to enable all students to have a positive learning experience.  A</w:t>
      </w:r>
      <w:r w:rsidRPr="000B148F">
        <w:rPr>
          <w:rFonts w:ascii="Arial" w:eastAsia="Times New Roman" w:hAnsi="Arial" w:cs="Arial"/>
          <w:iCs/>
          <w:noProof/>
          <w:lang w:val="en-GB" w:eastAsia="en-GB"/>
        </w:rPr>
        <w:t xml:space="preserve"> specialist staff member can meet with you to listen to your issues, identify a range of possible options and </w:t>
      </w:r>
      <w:r w:rsidRPr="000B148F">
        <w:rPr>
          <w:rFonts w:ascii="Arial" w:eastAsia="Times New Roman" w:hAnsi="Arial" w:cs="Arial"/>
          <w:iCs/>
          <w:lang w:val="en-GB"/>
        </w:rPr>
        <w:t>ensure you have the right supports in place that meet your needs.</w:t>
      </w:r>
    </w:p>
    <w:p w14:paraId="45518983" w14:textId="77777777" w:rsidR="007761F5" w:rsidRPr="000B148F" w:rsidRDefault="007761F5" w:rsidP="007761F5">
      <w:pPr>
        <w:autoSpaceDE w:val="0"/>
        <w:autoSpaceDN w:val="0"/>
        <w:adjustRightInd w:val="0"/>
        <w:spacing w:after="0" w:line="240" w:lineRule="auto"/>
        <w:jc w:val="both"/>
        <w:rPr>
          <w:rFonts w:ascii="Arial" w:eastAsia="Times New Roman" w:hAnsi="Arial" w:cs="Arial"/>
          <w:iCs/>
          <w:lang w:val="en-GB"/>
        </w:rPr>
      </w:pPr>
    </w:p>
    <w:p w14:paraId="64154346" w14:textId="77777777" w:rsidR="007761F5" w:rsidRPr="000B148F" w:rsidRDefault="007761F5" w:rsidP="007761F5">
      <w:pPr>
        <w:autoSpaceDE w:val="0"/>
        <w:autoSpaceDN w:val="0"/>
        <w:adjustRightInd w:val="0"/>
        <w:spacing w:after="0" w:line="240" w:lineRule="auto"/>
        <w:jc w:val="both"/>
        <w:rPr>
          <w:rFonts w:ascii="Arial" w:eastAsia="Times New Roman" w:hAnsi="Arial" w:cs="Arial"/>
          <w:color w:val="0000FF"/>
          <w:u w:val="single"/>
        </w:rPr>
      </w:pPr>
      <w:r w:rsidRPr="000B148F">
        <w:rPr>
          <w:rFonts w:ascii="Arial" w:eastAsia="Times New Roman" w:hAnsi="Arial" w:cs="Arial"/>
          <w:color w:val="000000"/>
        </w:rPr>
        <w:t>We know that confidentiality is important to you, and t</w:t>
      </w:r>
      <w:r w:rsidRPr="000B148F">
        <w:rPr>
          <w:rFonts w:ascii="Arial" w:eastAsia="Times New Roman" w:hAnsi="Arial" w:cs="Calibri"/>
          <w:iCs/>
          <w:lang w:val="en-GB"/>
        </w:rPr>
        <w:t xml:space="preserve">he University is committed to creating an environment where students are comfortable in seeking support. </w:t>
      </w:r>
      <w:r w:rsidRPr="000B148F">
        <w:rPr>
          <w:rFonts w:ascii="Arial" w:eastAsia="Times New Roman" w:hAnsi="Arial" w:cs="Arial"/>
          <w:color w:val="000000"/>
        </w:rPr>
        <w:t xml:space="preserve">Disability and Wellbeing services will hold and process your data in line with the University’s </w:t>
      </w:r>
      <w:hyperlink r:id="rId8" w:history="1">
        <w:r w:rsidRPr="000B148F">
          <w:rPr>
            <w:rFonts w:ascii="Arial" w:eastAsia="Times New Roman" w:hAnsi="Arial" w:cs="Arial"/>
            <w:color w:val="0000FF"/>
            <w:u w:val="single"/>
          </w:rPr>
          <w:t>Data Protection Policy</w:t>
        </w:r>
      </w:hyperlink>
      <w:r w:rsidRPr="000B148F">
        <w:rPr>
          <w:rFonts w:ascii="Arial" w:eastAsia="Times New Roman" w:hAnsi="Arial" w:cs="Arial"/>
          <w:color w:val="000000"/>
        </w:rPr>
        <w:t>.</w:t>
      </w:r>
    </w:p>
    <w:p w14:paraId="1EC2C8B9" w14:textId="77777777" w:rsidR="007761F5" w:rsidRPr="000B148F" w:rsidRDefault="007761F5" w:rsidP="007761F5">
      <w:pPr>
        <w:autoSpaceDE w:val="0"/>
        <w:autoSpaceDN w:val="0"/>
        <w:adjustRightInd w:val="0"/>
        <w:spacing w:after="0" w:line="240" w:lineRule="auto"/>
        <w:jc w:val="both"/>
        <w:rPr>
          <w:rFonts w:ascii="Arial" w:eastAsia="Times New Roman" w:hAnsi="Arial" w:cs="Calibri"/>
          <w:iCs/>
          <w:lang w:val="en-GB"/>
        </w:rPr>
      </w:pPr>
    </w:p>
    <w:p w14:paraId="319B1116" w14:textId="77777777" w:rsidR="007761F5" w:rsidRPr="00E27D6F" w:rsidRDefault="007761F5" w:rsidP="007761F5">
      <w:pPr>
        <w:autoSpaceDE w:val="0"/>
        <w:autoSpaceDN w:val="0"/>
        <w:adjustRightInd w:val="0"/>
        <w:spacing w:after="0" w:line="240" w:lineRule="auto"/>
        <w:jc w:val="both"/>
        <w:rPr>
          <w:rFonts w:ascii="Arial" w:eastAsia="Times New Roman" w:hAnsi="Arial" w:cs="Arial"/>
          <w:color w:val="000000"/>
        </w:rPr>
      </w:pPr>
      <w:r w:rsidRPr="000B148F">
        <w:rPr>
          <w:rFonts w:ascii="Arial" w:eastAsia="Times New Roman" w:hAnsi="Arial" w:cs="Arial"/>
          <w:color w:val="000000"/>
        </w:rPr>
        <w:t xml:space="preserve">Please be assured that all information we receive is treated sensitively and that we only disclose appropriate levels of information to relevant University staff and associated personnel. However, it may be necessary for us to share information with relevant third parties including; health and social care professionals, parent and/or next of kin if there is a known or suspected risk of harm to yourself or others.  There may also be occasions where we </w:t>
      </w:r>
      <w:r w:rsidRPr="00E27D6F">
        <w:rPr>
          <w:rFonts w:ascii="Arial" w:eastAsia="Times New Roman" w:hAnsi="Arial" w:cs="Arial"/>
          <w:color w:val="000000"/>
        </w:rPr>
        <w:t xml:space="preserve">have a legal obligation to share information and you will be advised of this. If you wish to view more details about how and when we will use your data, please refer to the </w:t>
      </w:r>
      <w:hyperlink r:id="rId9" w:history="1">
        <w:r w:rsidRPr="00E27D6F">
          <w:rPr>
            <w:rFonts w:ascii="Arial" w:eastAsia="Times New Roman" w:hAnsi="Arial" w:cs="Arial"/>
            <w:color w:val="0000FF"/>
            <w:u w:val="single"/>
          </w:rPr>
          <w:t>Student Privacy Notice</w:t>
        </w:r>
      </w:hyperlink>
      <w:r w:rsidRPr="00E27D6F">
        <w:rPr>
          <w:rFonts w:ascii="Arial" w:eastAsia="Times New Roman" w:hAnsi="Arial" w:cs="Arial"/>
          <w:color w:val="000000"/>
        </w:rPr>
        <w:t>.</w:t>
      </w:r>
    </w:p>
    <w:p w14:paraId="24EB5575" w14:textId="77777777" w:rsidR="00474154" w:rsidRPr="00E27D6F" w:rsidRDefault="00474154" w:rsidP="007761F5">
      <w:pPr>
        <w:autoSpaceDE w:val="0"/>
        <w:autoSpaceDN w:val="0"/>
        <w:adjustRightInd w:val="0"/>
        <w:spacing w:after="0" w:line="240" w:lineRule="auto"/>
        <w:jc w:val="both"/>
        <w:rPr>
          <w:rFonts w:ascii="Arial" w:eastAsia="Times New Roman" w:hAnsi="Arial" w:cs="Arial"/>
          <w:color w:val="000000"/>
        </w:rPr>
      </w:pPr>
    </w:p>
    <w:p w14:paraId="733A2286" w14:textId="77777777" w:rsidR="00474154" w:rsidRDefault="00474154" w:rsidP="007761F5">
      <w:pPr>
        <w:autoSpaceDE w:val="0"/>
        <w:autoSpaceDN w:val="0"/>
        <w:adjustRightInd w:val="0"/>
        <w:spacing w:after="0" w:line="240" w:lineRule="auto"/>
        <w:jc w:val="both"/>
        <w:rPr>
          <w:rFonts w:ascii="Arial" w:eastAsia="Times New Roman" w:hAnsi="Arial" w:cs="Arial"/>
          <w:color w:val="000000"/>
        </w:rPr>
      </w:pPr>
      <w:r w:rsidRPr="00E27D6F">
        <w:rPr>
          <w:rFonts w:ascii="Arial" w:eastAsia="Times New Roman" w:hAnsi="Arial" w:cs="Arial"/>
          <w:iCs/>
          <w:lang w:val="en-GB"/>
        </w:rPr>
        <w:t>If you are residing outside of Northern Ireland (NI), please note the delivery of our services will be undertaken in accordance with the laws and regulation standards in NI, and any disputes will be subject to NI law.</w:t>
      </w:r>
    </w:p>
    <w:p w14:paraId="184B514A" w14:textId="77777777" w:rsidR="007761F5" w:rsidRDefault="007761F5" w:rsidP="007761F5">
      <w:pPr>
        <w:autoSpaceDE w:val="0"/>
        <w:autoSpaceDN w:val="0"/>
        <w:adjustRightInd w:val="0"/>
        <w:spacing w:after="0" w:line="240" w:lineRule="auto"/>
        <w:jc w:val="both"/>
        <w:rPr>
          <w:rFonts w:ascii="Arial" w:eastAsia="Times New Roman" w:hAnsi="Arial" w:cs="Arial"/>
          <w:color w:val="000000"/>
        </w:rPr>
      </w:pPr>
    </w:p>
    <w:p w14:paraId="1C7A38DC" w14:textId="77777777" w:rsidR="007761F5" w:rsidRPr="000B148F" w:rsidRDefault="007761F5" w:rsidP="007761F5">
      <w:pPr>
        <w:autoSpaceDE w:val="0"/>
        <w:autoSpaceDN w:val="0"/>
        <w:adjustRightInd w:val="0"/>
        <w:spacing w:after="0" w:line="240" w:lineRule="auto"/>
        <w:jc w:val="both"/>
        <w:rPr>
          <w:rFonts w:ascii="Arial" w:eastAsia="Times New Roman" w:hAnsi="Arial" w:cs="Arial"/>
          <w:color w:val="000000"/>
        </w:rPr>
      </w:pPr>
    </w:p>
    <w:p w14:paraId="17E41383" w14:textId="77777777" w:rsidR="007761F5" w:rsidRPr="00045890" w:rsidRDefault="007761F5" w:rsidP="007761F5">
      <w:pPr>
        <w:autoSpaceDE w:val="0"/>
        <w:autoSpaceDN w:val="0"/>
        <w:adjustRightInd w:val="0"/>
        <w:spacing w:after="0" w:line="240" w:lineRule="auto"/>
        <w:jc w:val="both"/>
        <w:rPr>
          <w:rFonts w:ascii="Arial" w:eastAsia="Times New Roman" w:hAnsi="Arial" w:cs="Arial"/>
          <w:b/>
          <w:sz w:val="28"/>
          <w:szCs w:val="28"/>
        </w:rPr>
      </w:pPr>
      <w:r w:rsidRPr="00045890">
        <w:rPr>
          <w:rFonts w:ascii="Arial" w:eastAsia="Times New Roman" w:hAnsi="Arial" w:cs="Arial"/>
          <w:b/>
          <w:sz w:val="28"/>
          <w:szCs w:val="28"/>
        </w:rPr>
        <w:t xml:space="preserve">YES – I AGREE TO PARTICIPATE </w:t>
      </w:r>
    </w:p>
    <w:p w14:paraId="23CD35EC" w14:textId="77777777" w:rsidR="007761F5" w:rsidRDefault="007761F5" w:rsidP="007761F5">
      <w:pPr>
        <w:autoSpaceDE w:val="0"/>
        <w:autoSpaceDN w:val="0"/>
        <w:adjustRightInd w:val="0"/>
        <w:spacing w:after="0" w:line="240" w:lineRule="auto"/>
        <w:jc w:val="both"/>
        <w:rPr>
          <w:rFonts w:ascii="Arial" w:eastAsia="Times New Roman" w:hAnsi="Arial" w:cs="Arial"/>
        </w:rPr>
      </w:pPr>
      <w:r w:rsidRPr="000B148F">
        <w:rPr>
          <w:rFonts w:ascii="Arial" w:eastAsia="Times New Roman" w:hAnsi="Arial" w:cs="Arial"/>
        </w:rPr>
        <w:t>Please sign below to indicate that you agree to participate with support from Disability and Wellbeing services, and the sharing of information on the above conditions.</w:t>
      </w:r>
    </w:p>
    <w:p w14:paraId="129A7475" w14:textId="77777777" w:rsidR="007761F5" w:rsidRPr="000B148F" w:rsidRDefault="007761F5" w:rsidP="007761F5">
      <w:pPr>
        <w:autoSpaceDE w:val="0"/>
        <w:autoSpaceDN w:val="0"/>
        <w:adjustRightInd w:val="0"/>
        <w:spacing w:after="0" w:line="240" w:lineRule="auto"/>
        <w:jc w:val="both"/>
        <w:rPr>
          <w:rFonts w:ascii="Arial" w:eastAsia="Times New Roman" w:hAnsi="Arial" w:cs="Arial"/>
        </w:rPr>
      </w:pPr>
      <w:r w:rsidRPr="000B148F">
        <w:rPr>
          <w:rFonts w:ascii="Arial" w:eastAsia="Times New Roman" w:hAnsi="Arial" w:cs="Arial"/>
        </w:rPr>
        <w:t xml:space="preserve"> </w:t>
      </w:r>
    </w:p>
    <w:tbl>
      <w:tblPr>
        <w:tblW w:w="0" w:type="auto"/>
        <w:tblInd w:w="-106" w:type="dxa"/>
        <w:tblLayout w:type="fixed"/>
        <w:tblLook w:val="01E0" w:firstRow="1" w:lastRow="1" w:firstColumn="1" w:lastColumn="1" w:noHBand="0" w:noVBand="0"/>
      </w:tblPr>
      <w:tblGrid>
        <w:gridCol w:w="1666"/>
        <w:gridCol w:w="5670"/>
        <w:gridCol w:w="709"/>
        <w:gridCol w:w="2268"/>
      </w:tblGrid>
      <w:tr w:rsidR="007761F5" w:rsidRPr="000B148F" w14:paraId="3FF347B2" w14:textId="77777777" w:rsidTr="00C00330">
        <w:trPr>
          <w:trHeight w:val="483"/>
        </w:trPr>
        <w:tc>
          <w:tcPr>
            <w:tcW w:w="1666" w:type="dxa"/>
          </w:tcPr>
          <w:p w14:paraId="4A725830"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p w14:paraId="1FADFF4F"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r w:rsidRPr="000B148F">
              <w:rPr>
                <w:rFonts w:ascii="Arial" w:eastAsia="Times New Roman" w:hAnsi="Arial" w:cs="Arial"/>
              </w:rPr>
              <w:t>Signed</w:t>
            </w:r>
          </w:p>
        </w:tc>
        <w:tc>
          <w:tcPr>
            <w:tcW w:w="5670" w:type="dxa"/>
            <w:tcBorders>
              <w:bottom w:val="single" w:sz="4" w:space="0" w:color="auto"/>
            </w:tcBorders>
          </w:tcPr>
          <w:p w14:paraId="71283351"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8"/>
                <w:szCs w:val="28"/>
              </w:rPr>
            </w:pPr>
          </w:p>
        </w:tc>
        <w:tc>
          <w:tcPr>
            <w:tcW w:w="709" w:type="dxa"/>
          </w:tcPr>
          <w:p w14:paraId="2E459E6B"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p w14:paraId="3FDB293E"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r w:rsidRPr="000B148F">
              <w:rPr>
                <w:rFonts w:ascii="Arial" w:eastAsia="Times New Roman" w:hAnsi="Arial" w:cs="Arial"/>
              </w:rPr>
              <w:t>Date</w:t>
            </w:r>
          </w:p>
        </w:tc>
        <w:tc>
          <w:tcPr>
            <w:tcW w:w="2268" w:type="dxa"/>
            <w:tcBorders>
              <w:bottom w:val="single" w:sz="4" w:space="0" w:color="auto"/>
            </w:tcBorders>
          </w:tcPr>
          <w:p w14:paraId="55C9F61B"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tc>
      </w:tr>
      <w:tr w:rsidR="007761F5" w:rsidRPr="000B148F" w14:paraId="78765C12" w14:textId="77777777" w:rsidTr="00C00330">
        <w:trPr>
          <w:trHeight w:val="483"/>
        </w:trPr>
        <w:tc>
          <w:tcPr>
            <w:tcW w:w="1666" w:type="dxa"/>
          </w:tcPr>
          <w:p w14:paraId="731241FD" w14:textId="77777777" w:rsidR="007761F5" w:rsidRDefault="007761F5" w:rsidP="00C00330">
            <w:pPr>
              <w:autoSpaceDE w:val="0"/>
              <w:autoSpaceDN w:val="0"/>
              <w:adjustRightInd w:val="0"/>
              <w:spacing w:after="0" w:line="240" w:lineRule="auto"/>
              <w:jc w:val="both"/>
              <w:rPr>
                <w:rFonts w:ascii="Arial" w:eastAsia="Times New Roman" w:hAnsi="Arial" w:cs="Arial"/>
                <w:sz w:val="24"/>
                <w:szCs w:val="24"/>
              </w:rPr>
            </w:pPr>
          </w:p>
          <w:p w14:paraId="1E7A8E4F"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Contact  No.</w:t>
            </w:r>
          </w:p>
        </w:tc>
        <w:tc>
          <w:tcPr>
            <w:tcW w:w="5670" w:type="dxa"/>
            <w:tcBorders>
              <w:top w:val="single" w:sz="4" w:space="0" w:color="auto"/>
              <w:bottom w:val="single" w:sz="4" w:space="0" w:color="auto"/>
            </w:tcBorders>
          </w:tcPr>
          <w:p w14:paraId="5EB228DD"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8"/>
                <w:szCs w:val="28"/>
              </w:rPr>
            </w:pPr>
          </w:p>
        </w:tc>
        <w:tc>
          <w:tcPr>
            <w:tcW w:w="709" w:type="dxa"/>
            <w:tcBorders>
              <w:bottom w:val="single" w:sz="4" w:space="0" w:color="auto"/>
            </w:tcBorders>
          </w:tcPr>
          <w:p w14:paraId="73D6A104"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tc>
        <w:tc>
          <w:tcPr>
            <w:tcW w:w="2268" w:type="dxa"/>
            <w:tcBorders>
              <w:top w:val="single" w:sz="4" w:space="0" w:color="auto"/>
              <w:bottom w:val="single" w:sz="4" w:space="0" w:color="auto"/>
            </w:tcBorders>
          </w:tcPr>
          <w:p w14:paraId="0BEC0487"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tc>
      </w:tr>
    </w:tbl>
    <w:p w14:paraId="6FB7251C" w14:textId="77777777" w:rsidR="007761F5" w:rsidRDefault="007761F5" w:rsidP="007761F5">
      <w:pPr>
        <w:autoSpaceDE w:val="0"/>
        <w:autoSpaceDN w:val="0"/>
        <w:adjustRightInd w:val="0"/>
        <w:spacing w:after="0" w:line="240" w:lineRule="auto"/>
        <w:rPr>
          <w:rFonts w:ascii="Arial" w:eastAsia="Times New Roman" w:hAnsi="Arial" w:cs="Arial"/>
          <w:b/>
          <w:i/>
        </w:rPr>
      </w:pPr>
    </w:p>
    <w:p w14:paraId="601785B3" w14:textId="77777777" w:rsidR="007761F5" w:rsidRPr="00045890" w:rsidRDefault="007761F5" w:rsidP="007761F5">
      <w:pPr>
        <w:autoSpaceDE w:val="0"/>
        <w:autoSpaceDN w:val="0"/>
        <w:adjustRightInd w:val="0"/>
        <w:spacing w:after="0" w:line="240" w:lineRule="auto"/>
        <w:rPr>
          <w:rFonts w:ascii="Arial" w:eastAsia="Times New Roman" w:hAnsi="Arial" w:cs="Arial"/>
          <w:i/>
        </w:rPr>
      </w:pPr>
      <w:r w:rsidRPr="00045890">
        <w:rPr>
          <w:rFonts w:ascii="Arial" w:eastAsia="Times New Roman" w:hAnsi="Arial" w:cs="Arial"/>
          <w:b/>
          <w:i/>
        </w:rPr>
        <w:t xml:space="preserve">Please note: </w:t>
      </w:r>
      <w:r w:rsidRPr="00045890">
        <w:rPr>
          <w:rFonts w:ascii="Arial" w:eastAsia="Times New Roman" w:hAnsi="Arial" w:cs="Arial"/>
          <w:i/>
        </w:rPr>
        <w:t xml:space="preserve">You have the right to withdraw your consent to disclose information at any time. You can do this by informing us in writing to </w:t>
      </w:r>
      <w:hyperlink r:id="rId10" w:history="1">
        <w:r w:rsidRPr="00045890">
          <w:rPr>
            <w:rFonts w:ascii="Arial" w:eastAsia="Times New Roman" w:hAnsi="Arial" w:cs="Arial"/>
            <w:i/>
            <w:color w:val="0000FF"/>
            <w:u w:val="single"/>
          </w:rPr>
          <w:t>studentw</w:t>
        </w:r>
        <w:r w:rsidRPr="00E27D6F">
          <w:rPr>
            <w:rFonts w:ascii="Arial" w:eastAsia="Times New Roman" w:hAnsi="Arial" w:cs="Arial"/>
            <w:i/>
            <w:color w:val="0000FF"/>
            <w:u w:val="single"/>
          </w:rPr>
          <w:t>ellbeing@qub.ac.</w:t>
        </w:r>
        <w:r w:rsidRPr="00045890">
          <w:rPr>
            <w:rFonts w:ascii="Arial" w:eastAsia="Times New Roman" w:hAnsi="Arial" w:cs="Arial"/>
            <w:i/>
            <w:color w:val="0000FF"/>
            <w:u w:val="single"/>
          </w:rPr>
          <w:t>uk</w:t>
        </w:r>
      </w:hyperlink>
      <w:r w:rsidRPr="00045890">
        <w:rPr>
          <w:rFonts w:ascii="Arial" w:eastAsia="Times New Roman" w:hAnsi="Arial" w:cs="Arial"/>
          <w:i/>
        </w:rPr>
        <w:t xml:space="preserve">. Upon receipt of this request, a relevant staff member will make contact with you to discuss this further. </w:t>
      </w:r>
    </w:p>
    <w:p w14:paraId="01711ED7" w14:textId="77777777" w:rsidR="007761F5" w:rsidRPr="000B148F" w:rsidRDefault="007761F5" w:rsidP="007761F5">
      <w:pPr>
        <w:autoSpaceDE w:val="0"/>
        <w:autoSpaceDN w:val="0"/>
        <w:adjustRightInd w:val="0"/>
        <w:spacing w:after="0" w:line="240" w:lineRule="auto"/>
        <w:rPr>
          <w:rFonts w:ascii="Arial" w:eastAsia="Times New Roman" w:hAnsi="Arial" w:cs="Arial"/>
          <w:b/>
          <w:bCs/>
        </w:rPr>
      </w:pPr>
    </w:p>
    <w:p w14:paraId="074AB00F" w14:textId="77777777" w:rsidR="00E27D6F" w:rsidRDefault="00E27D6F" w:rsidP="007761F5">
      <w:pPr>
        <w:spacing w:after="0" w:line="240" w:lineRule="auto"/>
        <w:rPr>
          <w:rFonts w:ascii="Arial" w:eastAsia="Times New Roman" w:hAnsi="Arial" w:cs="Calibri"/>
          <w:b/>
          <w:iCs/>
          <w:color w:val="000000"/>
          <w:sz w:val="24"/>
          <w:szCs w:val="24"/>
          <w:lang w:val="en-GB"/>
        </w:rPr>
      </w:pPr>
    </w:p>
    <w:p w14:paraId="6BB8C66A" w14:textId="69F56C5A" w:rsidR="007761F5" w:rsidRPr="00045890" w:rsidRDefault="007761F5" w:rsidP="007761F5">
      <w:pPr>
        <w:spacing w:after="0" w:line="240" w:lineRule="auto"/>
        <w:rPr>
          <w:rFonts w:ascii="Arial" w:eastAsia="Times New Roman" w:hAnsi="Arial" w:cs="Calibri"/>
          <w:iCs/>
          <w:color w:val="000000"/>
          <w:sz w:val="24"/>
          <w:szCs w:val="24"/>
          <w:lang w:val="en-GB"/>
        </w:rPr>
      </w:pPr>
      <w:r w:rsidRPr="00045890">
        <w:rPr>
          <w:rFonts w:ascii="Arial" w:eastAsia="Times New Roman" w:hAnsi="Arial" w:cs="Calibri"/>
          <w:b/>
          <w:iCs/>
          <w:color w:val="000000"/>
          <w:sz w:val="24"/>
          <w:szCs w:val="24"/>
          <w:lang w:val="en-GB"/>
        </w:rPr>
        <w:t>Please provide details of an EMERGENCY CONTACT</w:t>
      </w:r>
      <w:r w:rsidRPr="00045890">
        <w:rPr>
          <w:rFonts w:ascii="Arial" w:eastAsia="Times New Roman" w:hAnsi="Arial" w:cs="Calibri"/>
          <w:iCs/>
          <w:color w:val="000000"/>
          <w:sz w:val="24"/>
          <w:szCs w:val="24"/>
          <w:lang w:val="en-GB"/>
        </w:rPr>
        <w:t xml:space="preserve">. </w:t>
      </w:r>
    </w:p>
    <w:p w14:paraId="2AA0C613" w14:textId="7D1426FC" w:rsidR="00474154" w:rsidRDefault="007761F5" w:rsidP="007761F5">
      <w:pPr>
        <w:spacing w:after="0" w:line="240" w:lineRule="auto"/>
        <w:rPr>
          <w:rFonts w:ascii="Arial" w:eastAsia="Times New Roman" w:hAnsi="Arial" w:cs="Calibri"/>
          <w:iCs/>
          <w:color w:val="000000"/>
          <w:lang w:val="en-GB"/>
        </w:rPr>
      </w:pPr>
      <w:r w:rsidRPr="000B148F">
        <w:rPr>
          <w:rFonts w:ascii="Arial" w:eastAsia="Times New Roman" w:hAnsi="Arial" w:cs="Calibri"/>
          <w:iCs/>
          <w:color w:val="000000"/>
          <w:lang w:val="en-GB"/>
        </w:rPr>
        <w:t xml:space="preserve">This should be a trusted person over the </w:t>
      </w:r>
      <w:r w:rsidR="00B44C7D">
        <w:rPr>
          <w:rFonts w:ascii="Arial" w:eastAsia="Times New Roman" w:hAnsi="Arial" w:cs="Calibri"/>
          <w:iCs/>
          <w:color w:val="000000"/>
          <w:lang w:val="en-GB"/>
        </w:rPr>
        <w:t>age of 21, ideally living in</w:t>
      </w:r>
      <w:r w:rsidRPr="000B148F">
        <w:rPr>
          <w:rFonts w:ascii="Arial" w:eastAsia="Times New Roman" w:hAnsi="Arial" w:cs="Calibri"/>
          <w:iCs/>
          <w:color w:val="000000"/>
          <w:lang w:val="en-GB"/>
        </w:rPr>
        <w:t xml:space="preserve"> </w:t>
      </w:r>
      <w:r w:rsidRPr="00E27D6F">
        <w:rPr>
          <w:rFonts w:ascii="Arial" w:eastAsia="Times New Roman" w:hAnsi="Arial" w:cs="Calibri"/>
          <w:iCs/>
          <w:color w:val="000000"/>
          <w:lang w:val="en-GB"/>
        </w:rPr>
        <w:t xml:space="preserve">the </w:t>
      </w:r>
      <w:hyperlink r:id="rId11" w:history="1">
        <w:r w:rsidRPr="00E27D6F">
          <w:rPr>
            <w:rStyle w:val="Hyperlink"/>
            <w:rFonts w:ascii="Arial" w:eastAsia="Times New Roman" w:hAnsi="Arial" w:cs="Calibri"/>
            <w:iCs/>
            <w:color w:val="0000FF"/>
            <w:lang w:val="en-GB"/>
          </w:rPr>
          <w:t>U</w:t>
        </w:r>
        <w:r w:rsidR="00B44C7D" w:rsidRPr="00E27D6F">
          <w:rPr>
            <w:rStyle w:val="Hyperlink"/>
            <w:rFonts w:ascii="Arial" w:eastAsia="Times New Roman" w:hAnsi="Arial" w:cs="Calibri"/>
            <w:iCs/>
            <w:color w:val="0000FF"/>
            <w:lang w:val="en-GB"/>
          </w:rPr>
          <w:t xml:space="preserve">nited </w:t>
        </w:r>
        <w:r w:rsidRPr="00E27D6F">
          <w:rPr>
            <w:rStyle w:val="Hyperlink"/>
            <w:rFonts w:ascii="Arial" w:eastAsia="Times New Roman" w:hAnsi="Arial" w:cs="Calibri"/>
            <w:iCs/>
            <w:color w:val="0000FF"/>
            <w:lang w:val="en-GB"/>
          </w:rPr>
          <w:t>K</w:t>
        </w:r>
        <w:r w:rsidR="00B44C7D" w:rsidRPr="00E27D6F">
          <w:rPr>
            <w:rStyle w:val="Hyperlink"/>
            <w:rFonts w:ascii="Arial" w:eastAsia="Times New Roman" w:hAnsi="Arial" w:cs="Calibri"/>
            <w:iCs/>
            <w:color w:val="0000FF"/>
            <w:lang w:val="en-GB"/>
          </w:rPr>
          <w:t>ingdom (UK).</w:t>
        </w:r>
      </w:hyperlink>
      <w:r w:rsidR="00B44C7D">
        <w:rPr>
          <w:rFonts w:ascii="Arial" w:eastAsia="Times New Roman" w:hAnsi="Arial" w:cs="Calibri"/>
          <w:iCs/>
          <w:color w:val="000000"/>
          <w:lang w:val="en-GB"/>
        </w:rPr>
        <w:t xml:space="preserve"> </w:t>
      </w:r>
      <w:r w:rsidR="00474154">
        <w:rPr>
          <w:rFonts w:ascii="Arial" w:eastAsia="Times New Roman" w:hAnsi="Arial" w:cs="Calibri"/>
          <w:iCs/>
          <w:color w:val="000000"/>
          <w:lang w:val="en-GB"/>
        </w:rPr>
        <w:t xml:space="preserve">If you are </w:t>
      </w:r>
      <w:r w:rsidRPr="000B148F">
        <w:rPr>
          <w:rFonts w:ascii="Arial" w:eastAsia="Times New Roman" w:hAnsi="Arial" w:cs="Calibri"/>
          <w:iCs/>
          <w:color w:val="000000"/>
          <w:lang w:val="en-GB"/>
        </w:rPr>
        <w:t>l</w:t>
      </w:r>
      <w:r w:rsidR="00474154">
        <w:rPr>
          <w:rFonts w:ascii="Arial" w:eastAsia="Times New Roman" w:hAnsi="Arial" w:cs="Calibri"/>
          <w:iCs/>
          <w:color w:val="000000"/>
          <w:lang w:val="en-GB"/>
        </w:rPr>
        <w:t xml:space="preserve">iving and studying outside NI, your emergency contact should be living in the same country that you are residing in. </w:t>
      </w:r>
    </w:p>
    <w:p w14:paraId="74DB85C4" w14:textId="77777777" w:rsidR="00474154" w:rsidRDefault="00474154" w:rsidP="007761F5">
      <w:pPr>
        <w:spacing w:after="0" w:line="240" w:lineRule="auto"/>
        <w:rPr>
          <w:rFonts w:ascii="Arial" w:eastAsia="Times New Roman" w:hAnsi="Arial" w:cs="Calibri"/>
          <w:iCs/>
          <w:color w:val="000000"/>
          <w:lang w:val="en-GB"/>
        </w:rPr>
      </w:pPr>
    </w:p>
    <w:p w14:paraId="4CAF1F90" w14:textId="77777777" w:rsidR="007761F5" w:rsidRPr="000B148F" w:rsidRDefault="007761F5" w:rsidP="007761F5">
      <w:pPr>
        <w:spacing w:after="0" w:line="240" w:lineRule="auto"/>
        <w:ind w:left="720"/>
        <w:contextualSpacing/>
        <w:rPr>
          <w:rFonts w:ascii="Arial" w:eastAsia="Times New Roman" w:hAnsi="Arial" w:cs="Calibri"/>
          <w:iCs/>
          <w:color w:val="000000"/>
          <w:lang w:val="en-GB"/>
        </w:rPr>
      </w:pPr>
    </w:p>
    <w:p w14:paraId="755AC60E" w14:textId="77777777" w:rsidR="007761F5" w:rsidRPr="000B148F" w:rsidRDefault="00B44C7D" w:rsidP="007761F5">
      <w:pPr>
        <w:spacing w:after="0" w:line="360" w:lineRule="auto"/>
        <w:rPr>
          <w:rFonts w:ascii="Arial" w:eastAsia="Times New Roman" w:hAnsi="Arial" w:cs="Calibri"/>
          <w:b/>
          <w:iCs/>
          <w:color w:val="000000"/>
          <w:sz w:val="24"/>
          <w:szCs w:val="24"/>
          <w:u w:val="single"/>
          <w:lang w:val="en-GB"/>
        </w:rPr>
      </w:pPr>
      <w:r>
        <w:rPr>
          <w:rFonts w:ascii="Arial" w:eastAsia="Times New Roman" w:hAnsi="Arial" w:cs="Calibri"/>
          <w:b/>
          <w:iCs/>
          <w:color w:val="000000"/>
          <w:sz w:val="24"/>
          <w:szCs w:val="24"/>
          <w:lang w:val="en-GB"/>
        </w:rPr>
        <w:t xml:space="preserve">    Name:</w:t>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lang w:val="en-GB"/>
        </w:rPr>
        <w:t xml:space="preserve"> </w:t>
      </w:r>
      <w:r>
        <w:rPr>
          <w:rFonts w:ascii="Arial" w:eastAsia="Times New Roman" w:hAnsi="Arial" w:cs="Calibri"/>
          <w:b/>
          <w:iCs/>
          <w:color w:val="000000"/>
          <w:sz w:val="24"/>
          <w:szCs w:val="24"/>
          <w:lang w:val="en-GB"/>
        </w:rPr>
        <w:tab/>
      </w:r>
      <w:r w:rsidR="007761F5" w:rsidRPr="000B148F">
        <w:rPr>
          <w:rFonts w:ascii="Arial" w:eastAsia="Times New Roman" w:hAnsi="Arial" w:cs="Calibri"/>
          <w:b/>
          <w:iCs/>
          <w:color w:val="000000"/>
          <w:sz w:val="24"/>
          <w:szCs w:val="24"/>
          <w:lang w:val="en-GB"/>
        </w:rPr>
        <w:t>Relationship:</w:t>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sidR="007761F5" w:rsidRPr="000B148F">
        <w:rPr>
          <w:rFonts w:ascii="Arial" w:eastAsia="Times New Roman" w:hAnsi="Arial" w:cs="Calibri"/>
          <w:b/>
          <w:iCs/>
          <w:color w:val="000000"/>
          <w:sz w:val="24"/>
          <w:szCs w:val="24"/>
          <w:u w:val="single"/>
          <w:lang w:val="en-GB"/>
        </w:rPr>
        <w:tab/>
      </w:r>
      <w:r>
        <w:rPr>
          <w:rFonts w:ascii="Arial" w:eastAsia="Times New Roman" w:hAnsi="Arial" w:cs="Calibri"/>
          <w:b/>
          <w:iCs/>
          <w:color w:val="000000"/>
          <w:sz w:val="24"/>
          <w:szCs w:val="24"/>
          <w:u w:val="single"/>
          <w:lang w:val="en-GB"/>
        </w:rPr>
        <w:tab/>
      </w:r>
    </w:p>
    <w:p w14:paraId="366CF2C2" w14:textId="77777777" w:rsidR="007761F5" w:rsidRDefault="007761F5" w:rsidP="007761F5">
      <w:pPr>
        <w:spacing w:after="0" w:line="360" w:lineRule="auto"/>
        <w:rPr>
          <w:rFonts w:ascii="Arial" w:eastAsia="Times New Roman" w:hAnsi="Arial" w:cs="Calibri"/>
          <w:b/>
          <w:iCs/>
          <w:color w:val="000000"/>
          <w:sz w:val="24"/>
          <w:szCs w:val="24"/>
          <w:u w:val="single"/>
          <w:lang w:val="en-GB"/>
        </w:rPr>
      </w:pPr>
      <w:r w:rsidRPr="000B148F">
        <w:rPr>
          <w:rFonts w:ascii="Arial" w:eastAsia="Times New Roman" w:hAnsi="Arial" w:cs="Calibri"/>
          <w:b/>
          <w:iCs/>
          <w:color w:val="000000"/>
          <w:sz w:val="24"/>
          <w:szCs w:val="24"/>
          <w:lang w:val="en-GB"/>
        </w:rPr>
        <w:t xml:space="preserve">    </w:t>
      </w:r>
      <w:r w:rsidR="00B44C7D">
        <w:rPr>
          <w:rFonts w:ascii="Arial" w:eastAsia="Times New Roman" w:hAnsi="Arial" w:cs="Calibri"/>
          <w:b/>
          <w:iCs/>
          <w:color w:val="000000"/>
          <w:sz w:val="24"/>
          <w:szCs w:val="24"/>
          <w:lang w:val="en-GB"/>
        </w:rPr>
        <w:t xml:space="preserve">Living in UK: </w:t>
      </w:r>
      <w:r w:rsidR="00B44C7D" w:rsidRPr="00B44C7D">
        <w:rPr>
          <w:rFonts w:ascii="Arial" w:eastAsia="Times New Roman" w:hAnsi="Arial" w:cs="Calibri"/>
          <w:b/>
          <w:iCs/>
          <w:color w:val="000000"/>
          <w:sz w:val="24"/>
          <w:szCs w:val="24"/>
          <w:lang w:val="en-GB"/>
        </w:rPr>
        <w:t>Yes/No</w:t>
      </w:r>
      <w:r w:rsidR="00B44C7D" w:rsidRPr="00B44C7D">
        <w:rPr>
          <w:rFonts w:ascii="Arial" w:eastAsia="Times New Roman" w:hAnsi="Arial" w:cs="Calibri"/>
          <w:b/>
          <w:iCs/>
          <w:color w:val="000000"/>
          <w:sz w:val="24"/>
          <w:szCs w:val="24"/>
          <w:lang w:val="en-GB"/>
        </w:rPr>
        <w:tab/>
      </w:r>
      <w:r w:rsidR="00B44C7D" w:rsidRPr="00B44C7D">
        <w:rPr>
          <w:rFonts w:ascii="Arial" w:eastAsia="Times New Roman" w:hAnsi="Arial" w:cs="Calibri"/>
          <w:b/>
          <w:iCs/>
          <w:color w:val="000000"/>
          <w:sz w:val="24"/>
          <w:szCs w:val="24"/>
          <w:lang w:val="en-GB"/>
        </w:rPr>
        <w:tab/>
      </w:r>
      <w:r w:rsidR="00B44C7D" w:rsidRPr="00B44C7D">
        <w:rPr>
          <w:rFonts w:ascii="Arial" w:eastAsia="Times New Roman" w:hAnsi="Arial" w:cs="Calibri"/>
          <w:b/>
          <w:iCs/>
          <w:color w:val="000000"/>
          <w:sz w:val="24"/>
          <w:szCs w:val="24"/>
          <w:lang w:val="en-GB"/>
        </w:rPr>
        <w:tab/>
      </w:r>
      <w:r w:rsidR="00B44C7D" w:rsidRPr="00B44C7D">
        <w:rPr>
          <w:rFonts w:ascii="Arial" w:eastAsia="Times New Roman" w:hAnsi="Arial" w:cs="Calibri"/>
          <w:b/>
          <w:iCs/>
          <w:color w:val="000000"/>
          <w:sz w:val="24"/>
          <w:szCs w:val="24"/>
          <w:lang w:val="en-GB"/>
        </w:rPr>
        <w:tab/>
      </w:r>
      <w:r w:rsidR="00B44C7D" w:rsidRPr="00B44C7D">
        <w:rPr>
          <w:rFonts w:ascii="Arial" w:eastAsia="Times New Roman" w:hAnsi="Arial" w:cs="Calibri"/>
          <w:b/>
          <w:iCs/>
          <w:color w:val="000000"/>
          <w:sz w:val="24"/>
          <w:szCs w:val="24"/>
          <w:lang w:val="en-GB"/>
        </w:rPr>
        <w:tab/>
      </w:r>
      <w:r w:rsidR="00B44C7D">
        <w:rPr>
          <w:rFonts w:ascii="Arial" w:eastAsia="Times New Roman" w:hAnsi="Arial" w:cs="Calibri"/>
          <w:b/>
          <w:iCs/>
          <w:color w:val="000000"/>
          <w:sz w:val="24"/>
          <w:szCs w:val="24"/>
          <w:lang w:val="en-GB"/>
        </w:rPr>
        <w:t>Telephone No:</w:t>
      </w:r>
      <w:r w:rsidR="00B44C7D">
        <w:rPr>
          <w:rFonts w:ascii="Arial" w:eastAsia="Times New Roman" w:hAnsi="Arial" w:cs="Calibri"/>
          <w:b/>
          <w:iCs/>
          <w:color w:val="000000"/>
          <w:sz w:val="24"/>
          <w:szCs w:val="24"/>
          <w:u w:val="single"/>
          <w:lang w:val="en-GB"/>
        </w:rPr>
        <w:tab/>
      </w:r>
      <w:r w:rsidR="00B44C7D">
        <w:rPr>
          <w:rFonts w:ascii="Arial" w:eastAsia="Times New Roman" w:hAnsi="Arial" w:cs="Calibri"/>
          <w:b/>
          <w:iCs/>
          <w:color w:val="000000"/>
          <w:sz w:val="24"/>
          <w:szCs w:val="24"/>
          <w:u w:val="single"/>
          <w:lang w:val="en-GB"/>
        </w:rPr>
        <w:tab/>
      </w:r>
      <w:r w:rsidR="00B44C7D">
        <w:rPr>
          <w:rFonts w:ascii="Arial" w:eastAsia="Times New Roman" w:hAnsi="Arial" w:cs="Calibri"/>
          <w:b/>
          <w:iCs/>
          <w:color w:val="000000"/>
          <w:sz w:val="24"/>
          <w:szCs w:val="24"/>
          <w:u w:val="single"/>
          <w:lang w:val="en-GB"/>
        </w:rPr>
        <w:tab/>
      </w:r>
      <w:r w:rsidR="00B44C7D">
        <w:rPr>
          <w:rFonts w:ascii="Arial" w:eastAsia="Times New Roman" w:hAnsi="Arial" w:cs="Calibri"/>
          <w:b/>
          <w:iCs/>
          <w:color w:val="000000"/>
          <w:sz w:val="24"/>
          <w:szCs w:val="24"/>
          <w:u w:val="single"/>
          <w:lang w:val="en-GB"/>
        </w:rPr>
        <w:tab/>
      </w:r>
    </w:p>
    <w:p w14:paraId="0CA9D711" w14:textId="77777777" w:rsidR="00B44C7D" w:rsidRDefault="00B44C7D" w:rsidP="007761F5">
      <w:pPr>
        <w:spacing w:after="0" w:line="360" w:lineRule="auto"/>
        <w:rPr>
          <w:rFonts w:ascii="Arial" w:eastAsia="Times New Roman" w:hAnsi="Arial" w:cs="Calibri"/>
          <w:b/>
          <w:iCs/>
          <w:color w:val="000000"/>
          <w:sz w:val="24"/>
          <w:szCs w:val="24"/>
          <w:u w:val="single"/>
          <w:lang w:val="en-GB"/>
        </w:rPr>
      </w:pPr>
    </w:p>
    <w:p w14:paraId="6AAC71CD" w14:textId="77777777" w:rsidR="00B44C7D" w:rsidRDefault="00474154" w:rsidP="00B44C7D">
      <w:pPr>
        <w:spacing w:after="0" w:line="240" w:lineRule="auto"/>
        <w:rPr>
          <w:rFonts w:ascii="Arial" w:eastAsia="Times New Roman" w:hAnsi="Arial" w:cs="Calibri"/>
          <w:iCs/>
          <w:color w:val="000000"/>
          <w:lang w:val="en-GB"/>
        </w:rPr>
      </w:pPr>
      <w:r>
        <w:rPr>
          <w:rFonts w:ascii="Arial" w:eastAsia="Times New Roman" w:hAnsi="Arial" w:cs="Calibri"/>
          <w:iCs/>
          <w:color w:val="000000"/>
          <w:lang w:val="en-GB"/>
        </w:rPr>
        <w:t>Pl</w:t>
      </w:r>
      <w:r w:rsidRPr="000B148F">
        <w:rPr>
          <w:rFonts w:ascii="Arial" w:eastAsia="Times New Roman" w:hAnsi="Arial" w:cs="Calibri"/>
          <w:iCs/>
          <w:color w:val="000000"/>
          <w:lang w:val="en-GB"/>
        </w:rPr>
        <w:t>ease be as</w:t>
      </w:r>
      <w:r>
        <w:rPr>
          <w:rFonts w:ascii="Arial" w:eastAsia="Times New Roman" w:hAnsi="Arial" w:cs="Calibri"/>
          <w:iCs/>
          <w:color w:val="000000"/>
          <w:lang w:val="en-GB"/>
        </w:rPr>
        <w:t>sured we will only contact this person if</w:t>
      </w:r>
      <w:r w:rsidRPr="000B148F">
        <w:rPr>
          <w:rFonts w:ascii="Arial" w:eastAsia="Times New Roman" w:hAnsi="Arial" w:cs="Calibri"/>
          <w:iCs/>
          <w:color w:val="000000"/>
          <w:lang w:val="en-GB"/>
        </w:rPr>
        <w:t xml:space="preserve"> there are serious</w:t>
      </w:r>
      <w:r>
        <w:rPr>
          <w:rFonts w:ascii="Arial" w:eastAsia="Times New Roman" w:hAnsi="Arial" w:cs="Calibri"/>
          <w:iCs/>
          <w:color w:val="000000"/>
          <w:lang w:val="en-GB"/>
        </w:rPr>
        <w:t xml:space="preserve"> concerns about your wellbeing. However, i</w:t>
      </w:r>
      <w:r w:rsidR="00B44C7D" w:rsidRPr="00B44C7D">
        <w:rPr>
          <w:rFonts w:ascii="Arial" w:eastAsia="Times New Roman" w:hAnsi="Arial" w:cs="Calibri"/>
          <w:iCs/>
          <w:color w:val="000000"/>
          <w:lang w:val="en-GB"/>
        </w:rPr>
        <w:t xml:space="preserve">t is </w:t>
      </w:r>
      <w:r w:rsidR="00B44C7D">
        <w:rPr>
          <w:rFonts w:ascii="Arial" w:eastAsia="Times New Roman" w:hAnsi="Arial" w:cs="Calibri"/>
          <w:iCs/>
          <w:color w:val="000000"/>
          <w:lang w:val="en-GB"/>
        </w:rPr>
        <w:t xml:space="preserve">recommended </w:t>
      </w:r>
      <w:r w:rsidR="00B44C7D" w:rsidRPr="00B44C7D">
        <w:rPr>
          <w:rFonts w:ascii="Arial" w:eastAsia="Times New Roman" w:hAnsi="Arial" w:cs="Calibri"/>
          <w:iCs/>
          <w:color w:val="000000"/>
          <w:lang w:val="en-GB"/>
        </w:rPr>
        <w:t>that you have a conversation</w:t>
      </w:r>
      <w:r>
        <w:rPr>
          <w:rFonts w:ascii="Arial" w:eastAsia="Times New Roman" w:hAnsi="Arial" w:cs="Calibri"/>
          <w:iCs/>
          <w:color w:val="000000"/>
          <w:lang w:val="en-GB"/>
        </w:rPr>
        <w:t xml:space="preserve"> with your nominated </w:t>
      </w:r>
      <w:r w:rsidRPr="00474154">
        <w:rPr>
          <w:rFonts w:ascii="Arial" w:eastAsia="Times New Roman" w:hAnsi="Arial" w:cs="Calibri"/>
          <w:b/>
          <w:i/>
          <w:iCs/>
          <w:color w:val="000000"/>
          <w:lang w:val="en-GB"/>
        </w:rPr>
        <w:t>Emergency C</w:t>
      </w:r>
      <w:r w:rsidR="00B44C7D" w:rsidRPr="00474154">
        <w:rPr>
          <w:rFonts w:ascii="Arial" w:eastAsia="Times New Roman" w:hAnsi="Arial" w:cs="Calibri"/>
          <w:b/>
          <w:i/>
          <w:iCs/>
          <w:color w:val="000000"/>
          <w:lang w:val="en-GB"/>
        </w:rPr>
        <w:t>ontact</w:t>
      </w:r>
      <w:r w:rsidR="00B44C7D" w:rsidRPr="00B44C7D">
        <w:rPr>
          <w:rFonts w:ascii="Arial" w:eastAsia="Times New Roman" w:hAnsi="Arial" w:cs="Calibri"/>
          <w:iCs/>
          <w:color w:val="000000"/>
          <w:lang w:val="en-GB"/>
        </w:rPr>
        <w:t xml:space="preserve"> to let them know that</w:t>
      </w:r>
      <w:r w:rsidR="00B44C7D">
        <w:rPr>
          <w:rFonts w:ascii="Arial" w:eastAsia="Times New Roman" w:hAnsi="Arial" w:cs="Calibri"/>
          <w:iCs/>
          <w:color w:val="000000"/>
          <w:lang w:val="en-GB"/>
        </w:rPr>
        <w:t xml:space="preserve"> you have provided their</w:t>
      </w:r>
      <w:r w:rsidR="00B44C7D" w:rsidRPr="00B44C7D">
        <w:rPr>
          <w:rFonts w:ascii="Arial" w:eastAsia="Times New Roman" w:hAnsi="Arial" w:cs="Calibri"/>
          <w:iCs/>
          <w:color w:val="000000"/>
          <w:lang w:val="en-GB"/>
        </w:rPr>
        <w:t xml:space="preserve"> details to the University.</w:t>
      </w:r>
    </w:p>
    <w:p w14:paraId="600D36CC" w14:textId="77777777" w:rsidR="007761F5" w:rsidRPr="00F26E35" w:rsidRDefault="007761F5" w:rsidP="007761F5">
      <w:pPr>
        <w:autoSpaceDE w:val="0"/>
        <w:autoSpaceDN w:val="0"/>
        <w:adjustRightInd w:val="0"/>
        <w:spacing w:after="0" w:line="240" w:lineRule="auto"/>
        <w:jc w:val="both"/>
        <w:rPr>
          <w:rFonts w:ascii="Arial" w:eastAsia="Times New Roman" w:hAnsi="Arial" w:cs="Arial"/>
          <w:iCs/>
          <w:lang w:val="en-GB"/>
        </w:rPr>
      </w:pPr>
      <w:r w:rsidRPr="00F26E35">
        <w:rPr>
          <w:rFonts w:ascii="Arial" w:eastAsia="Times New Roman" w:hAnsi="Arial" w:cs="Arial"/>
          <w:iCs/>
          <w:lang w:val="en-GB"/>
        </w:rPr>
        <w:t> </w:t>
      </w:r>
    </w:p>
    <w:p w14:paraId="75FC1B7B" w14:textId="77777777" w:rsidR="007761F5" w:rsidRDefault="007761F5" w:rsidP="007761F5">
      <w:pPr>
        <w:spacing w:after="0" w:line="240" w:lineRule="auto"/>
        <w:rPr>
          <w:b/>
          <w:sz w:val="24"/>
          <w:szCs w:val="24"/>
        </w:rPr>
      </w:pPr>
      <w:r>
        <w:rPr>
          <w:b/>
          <w:sz w:val="24"/>
          <w:szCs w:val="24"/>
        </w:rPr>
        <w:t>-----------------------------------------------------------------------------------------------------------------------------------------------</w:t>
      </w:r>
    </w:p>
    <w:p w14:paraId="63B722AF" w14:textId="77777777" w:rsidR="007761F5" w:rsidRDefault="007761F5" w:rsidP="007761F5">
      <w:pPr>
        <w:autoSpaceDE w:val="0"/>
        <w:autoSpaceDN w:val="0"/>
        <w:adjustRightInd w:val="0"/>
        <w:spacing w:after="0" w:line="240" w:lineRule="auto"/>
        <w:rPr>
          <w:rFonts w:ascii="Arial" w:eastAsia="Times New Roman" w:hAnsi="Arial" w:cs="Arial"/>
          <w:b/>
          <w:bCs/>
          <w:sz w:val="24"/>
          <w:szCs w:val="24"/>
        </w:rPr>
      </w:pPr>
    </w:p>
    <w:p w14:paraId="03BA8E16" w14:textId="77777777" w:rsidR="007761F5" w:rsidRPr="00045890" w:rsidRDefault="007761F5" w:rsidP="007761F5">
      <w:pPr>
        <w:autoSpaceDE w:val="0"/>
        <w:autoSpaceDN w:val="0"/>
        <w:adjustRightInd w:val="0"/>
        <w:spacing w:after="0" w:line="240" w:lineRule="auto"/>
        <w:rPr>
          <w:rFonts w:ascii="Arial" w:eastAsia="Times New Roman" w:hAnsi="Arial" w:cs="Arial"/>
          <w:b/>
          <w:bCs/>
          <w:sz w:val="28"/>
          <w:szCs w:val="28"/>
        </w:rPr>
      </w:pPr>
      <w:r w:rsidRPr="00045890">
        <w:rPr>
          <w:rFonts w:ascii="Arial" w:eastAsia="Times New Roman" w:hAnsi="Arial" w:cs="Arial"/>
          <w:b/>
          <w:bCs/>
          <w:sz w:val="28"/>
          <w:szCs w:val="28"/>
        </w:rPr>
        <w:t>NO - I DECLINE SUPPORT FROM DISABILITY AND WELLBEING</w:t>
      </w:r>
    </w:p>
    <w:p w14:paraId="26E994CC" w14:textId="77777777" w:rsidR="007761F5" w:rsidRPr="000B148F" w:rsidRDefault="007761F5" w:rsidP="007761F5">
      <w:pPr>
        <w:autoSpaceDE w:val="0"/>
        <w:autoSpaceDN w:val="0"/>
        <w:adjustRightInd w:val="0"/>
        <w:spacing w:after="0" w:line="240" w:lineRule="auto"/>
        <w:jc w:val="both"/>
        <w:rPr>
          <w:rFonts w:ascii="Arial" w:eastAsia="Times New Roman" w:hAnsi="Arial" w:cs="Arial"/>
          <w:color w:val="000000"/>
        </w:rPr>
      </w:pPr>
      <w:r w:rsidRPr="000B148F">
        <w:rPr>
          <w:rFonts w:ascii="Arial" w:eastAsia="Times New Roman" w:hAnsi="Arial" w:cs="Arial"/>
        </w:rPr>
        <w:t xml:space="preserve">Following an initial meeting, I confirm that I do not wish to avail of any further support from Disability and Wellbeing services at present.  However, I understand the service may have a duty to disclose the information shared to date in line with the </w:t>
      </w:r>
      <w:r w:rsidRPr="000B148F">
        <w:rPr>
          <w:rFonts w:ascii="Arial" w:eastAsia="Times New Roman" w:hAnsi="Arial" w:cs="Arial"/>
          <w:color w:val="000000"/>
        </w:rPr>
        <w:t xml:space="preserve">University’s </w:t>
      </w:r>
      <w:hyperlink r:id="rId12" w:history="1">
        <w:r w:rsidRPr="000B148F">
          <w:rPr>
            <w:rFonts w:ascii="Arial" w:eastAsia="Times New Roman" w:hAnsi="Arial" w:cs="Arial"/>
            <w:color w:val="0000FF"/>
            <w:u w:val="single"/>
          </w:rPr>
          <w:t>Student Privacy Notice</w:t>
        </w:r>
      </w:hyperlink>
      <w:r w:rsidRPr="000B148F">
        <w:rPr>
          <w:rFonts w:ascii="Arial" w:eastAsia="Times New Roman" w:hAnsi="Arial" w:cs="Arial"/>
          <w:color w:val="0000FF"/>
          <w:u w:val="single"/>
        </w:rPr>
        <w:t xml:space="preserve"> </w:t>
      </w:r>
      <w:r w:rsidRPr="000B148F">
        <w:rPr>
          <w:rFonts w:ascii="Arial" w:eastAsia="Times New Roman" w:hAnsi="Arial" w:cs="Arial"/>
          <w:color w:val="000000"/>
        </w:rPr>
        <w:t>and/or if there is a known or suspected risk of harm to myself or others.</w:t>
      </w:r>
    </w:p>
    <w:tbl>
      <w:tblPr>
        <w:tblW w:w="0" w:type="auto"/>
        <w:tblInd w:w="-106" w:type="dxa"/>
        <w:tblLook w:val="01E0" w:firstRow="1" w:lastRow="1" w:firstColumn="1" w:lastColumn="1" w:noHBand="0" w:noVBand="0"/>
      </w:tblPr>
      <w:tblGrid>
        <w:gridCol w:w="902"/>
        <w:gridCol w:w="5326"/>
        <w:gridCol w:w="720"/>
        <w:gridCol w:w="2601"/>
      </w:tblGrid>
      <w:tr w:rsidR="007761F5" w:rsidRPr="000B148F" w14:paraId="35B15F93" w14:textId="77777777" w:rsidTr="00C00330">
        <w:trPr>
          <w:trHeight w:val="749"/>
        </w:trPr>
        <w:tc>
          <w:tcPr>
            <w:tcW w:w="902" w:type="dxa"/>
          </w:tcPr>
          <w:p w14:paraId="69FE0F6D"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p>
          <w:p w14:paraId="52A2C713"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r w:rsidRPr="000B148F">
              <w:rPr>
                <w:rFonts w:ascii="Arial" w:eastAsia="Times New Roman" w:hAnsi="Arial" w:cs="Arial"/>
              </w:rPr>
              <w:t>Signed</w:t>
            </w:r>
          </w:p>
        </w:tc>
        <w:tc>
          <w:tcPr>
            <w:tcW w:w="5326" w:type="dxa"/>
            <w:tcBorders>
              <w:bottom w:val="single" w:sz="4" w:space="0" w:color="auto"/>
            </w:tcBorders>
          </w:tcPr>
          <w:p w14:paraId="49BC151E"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8"/>
                <w:szCs w:val="28"/>
              </w:rPr>
            </w:pPr>
          </w:p>
        </w:tc>
        <w:tc>
          <w:tcPr>
            <w:tcW w:w="720" w:type="dxa"/>
          </w:tcPr>
          <w:p w14:paraId="4F830B58" w14:textId="77777777" w:rsidR="007761F5" w:rsidRPr="000B148F" w:rsidRDefault="007761F5" w:rsidP="00C00330">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rPr>
              <w:t>Da</w:t>
            </w:r>
            <w:r w:rsidRPr="000B148F">
              <w:rPr>
                <w:rFonts w:ascii="Arial" w:eastAsia="Times New Roman" w:hAnsi="Arial" w:cs="Arial"/>
              </w:rPr>
              <w:t>te</w:t>
            </w:r>
          </w:p>
        </w:tc>
        <w:tc>
          <w:tcPr>
            <w:tcW w:w="2601" w:type="dxa"/>
            <w:tcBorders>
              <w:bottom w:val="single" w:sz="4" w:space="0" w:color="auto"/>
            </w:tcBorders>
          </w:tcPr>
          <w:p w14:paraId="71571AF0" w14:textId="77777777" w:rsidR="007761F5" w:rsidRPr="000B148F" w:rsidRDefault="007761F5" w:rsidP="00C00330">
            <w:pPr>
              <w:autoSpaceDE w:val="0"/>
              <w:autoSpaceDN w:val="0"/>
              <w:adjustRightInd w:val="0"/>
              <w:spacing w:after="0" w:line="240" w:lineRule="auto"/>
              <w:rPr>
                <w:rFonts w:ascii="Arial" w:eastAsia="Times New Roman" w:hAnsi="Arial" w:cs="Arial"/>
                <w:sz w:val="24"/>
                <w:szCs w:val="24"/>
              </w:rPr>
            </w:pPr>
          </w:p>
        </w:tc>
      </w:tr>
    </w:tbl>
    <w:p w14:paraId="70AC63F0" w14:textId="77777777" w:rsidR="00E304CD" w:rsidRDefault="00E304CD"/>
    <w:sectPr w:rsidR="00E304CD" w:rsidSect="007D0DE6">
      <w:footerReference w:type="default" r:id="rId13"/>
      <w:pgSz w:w="12240" w:h="15840"/>
      <w:pgMar w:top="426" w:right="758" w:bottom="284" w:left="709"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BF05" w14:textId="77777777" w:rsidR="00C665D2" w:rsidRDefault="00C665D2" w:rsidP="007D0DE6">
      <w:pPr>
        <w:spacing w:after="0" w:line="240" w:lineRule="auto"/>
      </w:pPr>
      <w:r>
        <w:separator/>
      </w:r>
    </w:p>
  </w:endnote>
  <w:endnote w:type="continuationSeparator" w:id="0">
    <w:p w14:paraId="4562D869" w14:textId="77777777" w:rsidR="00C665D2" w:rsidRDefault="00C665D2" w:rsidP="007D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8B0B" w14:textId="77777777" w:rsidR="007D0DE6" w:rsidRPr="002F650A" w:rsidRDefault="00F26E35" w:rsidP="007D0DE6">
    <w:pPr>
      <w:pStyle w:val="Header"/>
      <w:jc w:val="center"/>
      <w:rPr>
        <w:sz w:val="18"/>
        <w:szCs w:val="18"/>
      </w:rPr>
    </w:pPr>
    <w:r>
      <w:rPr>
        <w:sz w:val="18"/>
        <w:szCs w:val="18"/>
      </w:rPr>
      <w:tab/>
    </w:r>
    <w:r>
      <w:rPr>
        <w:sz w:val="18"/>
        <w:szCs w:val="18"/>
      </w:rPr>
      <w:tab/>
      <w:t>V6</w:t>
    </w:r>
    <w:r w:rsidR="007D0DE6">
      <w:rPr>
        <w:sz w:val="18"/>
        <w:szCs w:val="18"/>
      </w:rPr>
      <w:t xml:space="preserve"> </w:t>
    </w:r>
    <w:r>
      <w:rPr>
        <w:sz w:val="18"/>
        <w:szCs w:val="18"/>
      </w:rPr>
      <w:t>Modified 05/11/20</w:t>
    </w:r>
  </w:p>
  <w:p w14:paraId="4799EEF3" w14:textId="77777777" w:rsidR="007D0DE6" w:rsidRDefault="007D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E742" w14:textId="77777777" w:rsidR="00C665D2" w:rsidRDefault="00C665D2" w:rsidP="007D0DE6">
      <w:pPr>
        <w:spacing w:after="0" w:line="240" w:lineRule="auto"/>
      </w:pPr>
      <w:r>
        <w:separator/>
      </w:r>
    </w:p>
  </w:footnote>
  <w:footnote w:type="continuationSeparator" w:id="0">
    <w:p w14:paraId="4DBBE31E" w14:textId="77777777" w:rsidR="00C665D2" w:rsidRDefault="00C665D2" w:rsidP="007D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4D6B"/>
    <w:multiLevelType w:val="hybridMultilevel"/>
    <w:tmpl w:val="11D22612"/>
    <w:lvl w:ilvl="0" w:tplc="BEC2BB2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E6"/>
    <w:rsid w:val="00474154"/>
    <w:rsid w:val="00540341"/>
    <w:rsid w:val="0060054B"/>
    <w:rsid w:val="007761F5"/>
    <w:rsid w:val="007D0DE6"/>
    <w:rsid w:val="007F1785"/>
    <w:rsid w:val="00B44C7D"/>
    <w:rsid w:val="00C665D2"/>
    <w:rsid w:val="00CA3335"/>
    <w:rsid w:val="00DF58C1"/>
    <w:rsid w:val="00E27D6F"/>
    <w:rsid w:val="00E304CD"/>
    <w:rsid w:val="00F2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5FB0D"/>
  <w15:chartTrackingRefBased/>
  <w15:docId w15:val="{F0D3D39C-04FE-4751-97D1-1463B5CB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E6"/>
  </w:style>
  <w:style w:type="paragraph" w:styleId="Footer">
    <w:name w:val="footer"/>
    <w:basedOn w:val="Normal"/>
    <w:link w:val="FooterChar"/>
    <w:uiPriority w:val="99"/>
    <w:unhideWhenUsed/>
    <w:rsid w:val="007D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E6"/>
  </w:style>
  <w:style w:type="character" w:styleId="CommentReference">
    <w:name w:val="annotation reference"/>
    <w:basedOn w:val="DefaultParagraphFont"/>
    <w:uiPriority w:val="99"/>
    <w:semiHidden/>
    <w:unhideWhenUsed/>
    <w:rsid w:val="00B44C7D"/>
    <w:rPr>
      <w:sz w:val="16"/>
      <w:szCs w:val="16"/>
    </w:rPr>
  </w:style>
  <w:style w:type="paragraph" w:styleId="CommentText">
    <w:name w:val="annotation text"/>
    <w:basedOn w:val="Normal"/>
    <w:link w:val="CommentTextChar"/>
    <w:uiPriority w:val="99"/>
    <w:semiHidden/>
    <w:unhideWhenUsed/>
    <w:rsid w:val="00B44C7D"/>
    <w:pPr>
      <w:spacing w:line="240" w:lineRule="auto"/>
    </w:pPr>
    <w:rPr>
      <w:sz w:val="20"/>
      <w:szCs w:val="20"/>
    </w:rPr>
  </w:style>
  <w:style w:type="character" w:customStyle="1" w:styleId="CommentTextChar">
    <w:name w:val="Comment Text Char"/>
    <w:basedOn w:val="DefaultParagraphFont"/>
    <w:link w:val="CommentText"/>
    <w:uiPriority w:val="99"/>
    <w:semiHidden/>
    <w:rsid w:val="00B44C7D"/>
    <w:rPr>
      <w:sz w:val="20"/>
      <w:szCs w:val="20"/>
    </w:rPr>
  </w:style>
  <w:style w:type="paragraph" w:styleId="CommentSubject">
    <w:name w:val="annotation subject"/>
    <w:basedOn w:val="CommentText"/>
    <w:next w:val="CommentText"/>
    <w:link w:val="CommentSubjectChar"/>
    <w:uiPriority w:val="99"/>
    <w:semiHidden/>
    <w:unhideWhenUsed/>
    <w:rsid w:val="00B44C7D"/>
    <w:rPr>
      <w:b/>
      <w:bCs/>
    </w:rPr>
  </w:style>
  <w:style w:type="character" w:customStyle="1" w:styleId="CommentSubjectChar">
    <w:name w:val="Comment Subject Char"/>
    <w:basedOn w:val="CommentTextChar"/>
    <w:link w:val="CommentSubject"/>
    <w:uiPriority w:val="99"/>
    <w:semiHidden/>
    <w:rsid w:val="00B44C7D"/>
    <w:rPr>
      <w:b/>
      <w:bCs/>
      <w:sz w:val="20"/>
      <w:szCs w:val="20"/>
    </w:rPr>
  </w:style>
  <w:style w:type="paragraph" w:styleId="BalloonText">
    <w:name w:val="Balloon Text"/>
    <w:basedOn w:val="Normal"/>
    <w:link w:val="BalloonTextChar"/>
    <w:uiPriority w:val="99"/>
    <w:semiHidden/>
    <w:unhideWhenUsed/>
    <w:rsid w:val="00B44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7D"/>
    <w:rPr>
      <w:rFonts w:ascii="Segoe UI" w:hAnsi="Segoe UI" w:cs="Segoe UI"/>
      <w:sz w:val="18"/>
      <w:szCs w:val="18"/>
    </w:rPr>
  </w:style>
  <w:style w:type="character" w:styleId="Hyperlink">
    <w:name w:val="Hyperlink"/>
    <w:basedOn w:val="DefaultParagraphFont"/>
    <w:uiPriority w:val="99"/>
    <w:unhideWhenUsed/>
    <w:rsid w:val="00CA33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29276">
      <w:bodyDiv w:val="1"/>
      <w:marLeft w:val="0"/>
      <w:marRight w:val="0"/>
      <w:marTop w:val="0"/>
      <w:marBottom w:val="0"/>
      <w:divBdr>
        <w:top w:val="none" w:sz="0" w:space="0" w:color="auto"/>
        <w:left w:val="none" w:sz="0" w:space="0" w:color="auto"/>
        <w:bottom w:val="none" w:sz="0" w:space="0" w:color="auto"/>
        <w:right w:val="none" w:sz="0" w:space="0" w:color="auto"/>
      </w:divBdr>
    </w:div>
    <w:div w:id="14451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about/Leadership-and-structure/Registrars-Office/FileStore/Filetoupload,732891,e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qub.ac.uk/about/Leadership-and-structure/Registrars-Office/FileStore/Filetoupload,766524,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United-Kingd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udentwellbeing@qub.ac.uk" TargetMode="External"/><Relationship Id="rId4" Type="http://schemas.openxmlformats.org/officeDocument/2006/relationships/webSettings" Target="webSettings.xml"/><Relationship Id="rId9" Type="http://schemas.openxmlformats.org/officeDocument/2006/relationships/hyperlink" Target="http://www.qub.ac.uk/about/Leadership-and-structure/Registrars-Office/FileStore/Filetoupload,766524,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Smyth</dc:creator>
  <cp:keywords/>
  <dc:description/>
  <cp:lastModifiedBy>Stephen McCrystall</cp:lastModifiedBy>
  <cp:revision>2</cp:revision>
  <dcterms:created xsi:type="dcterms:W3CDTF">2020-11-09T16:10:00Z</dcterms:created>
  <dcterms:modified xsi:type="dcterms:W3CDTF">2020-11-09T16:10:00Z</dcterms:modified>
</cp:coreProperties>
</file>