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078392671"/>
        <w:docPartObj>
          <w:docPartGallery w:val="Cover Pages"/>
          <w:docPartUnique/>
        </w:docPartObj>
      </w:sdtPr>
      <w:sdtEndPr>
        <w:rPr>
          <w:rFonts w:ascii="Times New Roman" w:eastAsiaTheme="minorHAnsi" w:hAnsi="Times New Roman" w:cs="Times New Roman"/>
          <w:b/>
          <w:bCs/>
          <w:sz w:val="24"/>
          <w:shd w:val="clear" w:color="auto" w:fill="FFFFFF"/>
          <w:lang w:val="fr-FR"/>
        </w:rPr>
      </w:sdtEndPr>
      <w:sdtContent>
        <w:p w:rsidR="00752F3E" w:rsidRDefault="00752F3E">
          <w:pPr>
            <w:pStyle w:val="NoSpacing"/>
          </w:pPr>
          <w:r>
            <w:rPr>
              <w:noProof/>
              <w:lang w:val="en-GB" w:eastAsia="en-GB"/>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19-11-21T00:00:00Z">
                                      <w:dateFormat w:val="M/d/yyyy"/>
                                      <w:lid w:val="en-US"/>
                                      <w:storeMappedDataAs w:val="dateTime"/>
                                      <w:calendar w:val="gregorian"/>
                                    </w:date>
                                  </w:sdtPr>
                                  <w:sdtContent>
                                    <w:p w:rsidR="00752F3E" w:rsidRDefault="00752F3E">
                                      <w:pPr>
                                        <w:pStyle w:val="NoSpacing"/>
                                        <w:jc w:val="right"/>
                                        <w:rPr>
                                          <w:color w:val="FFFFFF" w:themeColor="background1"/>
                                          <w:sz w:val="28"/>
                                          <w:szCs w:val="28"/>
                                        </w:rPr>
                                      </w:pPr>
                                      <w:r>
                                        <w:rPr>
                                          <w:color w:val="FFFFFF" w:themeColor="background1"/>
                                          <w:sz w:val="28"/>
                                          <w:szCs w:val="28"/>
                                        </w:rPr>
                                        <w:t>11/21/2019</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5b9bd5 [3204]" stroked="f" strokeweight="1pt">
                      <v:textbox inset=",0,14.4pt,0">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19-11-21T00:00:00Z">
                                <w:dateFormat w:val="M/d/yyyy"/>
                                <w:lid w:val="en-US"/>
                                <w:storeMappedDataAs w:val="dateTime"/>
                                <w:calendar w:val="gregorian"/>
                              </w:date>
                            </w:sdtPr>
                            <w:sdtContent>
                              <w:p w:rsidR="00752F3E" w:rsidRDefault="00752F3E">
                                <w:pPr>
                                  <w:pStyle w:val="NoSpacing"/>
                                  <w:jc w:val="right"/>
                                  <w:rPr>
                                    <w:color w:val="FFFFFF" w:themeColor="background1"/>
                                    <w:sz w:val="28"/>
                                    <w:szCs w:val="28"/>
                                  </w:rPr>
                                </w:pPr>
                                <w:r>
                                  <w:rPr>
                                    <w:color w:val="FFFFFF" w:themeColor="background1"/>
                                    <w:sz w:val="28"/>
                                    <w:szCs w:val="28"/>
                                  </w:rPr>
                                  <w:t>11/21/2019</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val="en-GB" w:eastAsia="en-GB"/>
            </w:rP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52F3E" w:rsidRDefault="00752F3E">
                                <w:pPr>
                                  <w:pStyle w:val="NoSpacing"/>
                                  <w:rPr>
                                    <w:color w:val="5B9BD5" w:themeColor="accent1"/>
                                    <w:sz w:val="26"/>
                                    <w:szCs w:val="26"/>
                                  </w:rPr>
                                </w:pPr>
                                <w:sdt>
                                  <w:sdtPr>
                                    <w:rPr>
                                      <w:color w:val="5B9BD5"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Pr>
                                        <w:color w:val="5B9BD5" w:themeColor="accent1"/>
                                        <w:sz w:val="26"/>
                                        <w:szCs w:val="26"/>
                                      </w:rPr>
                                      <w:t>Rosalind Silvester</w:t>
                                    </w:r>
                                  </w:sdtContent>
                                </w:sdt>
                              </w:p>
                              <w:p w:rsidR="00752F3E" w:rsidRDefault="00752F3E">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Queen’s university belfast</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" filled="f" stroked="f" strokeweight=".5pt">
                    <v:textbox style="mso-fit-shape-to-text:t" inset="0,0,0,0">
                      <w:txbxContent>
                        <w:p w:rsidR="00752F3E" w:rsidRDefault="00752F3E">
                          <w:pPr>
                            <w:pStyle w:val="NoSpacing"/>
                            <w:rPr>
                              <w:color w:val="5B9BD5" w:themeColor="accent1"/>
                              <w:sz w:val="26"/>
                              <w:szCs w:val="26"/>
                            </w:rPr>
                          </w:pPr>
                          <w:sdt>
                            <w:sdtPr>
                              <w:rPr>
                                <w:color w:val="5B9BD5"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Pr>
                                  <w:color w:val="5B9BD5" w:themeColor="accent1"/>
                                  <w:sz w:val="26"/>
                                  <w:szCs w:val="26"/>
                                </w:rPr>
                                <w:t>Rosalind Silvester</w:t>
                              </w:r>
                            </w:sdtContent>
                          </w:sdt>
                        </w:p>
                        <w:p w:rsidR="00752F3E" w:rsidRDefault="00752F3E">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Queen’s university belfast</w:t>
                              </w:r>
                            </w:sdtContent>
                          </w:sdt>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52F3E" w:rsidRDefault="00752F3E">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262626" w:themeColor="text1" w:themeTint="D9"/>
                                        <w:sz w:val="72"/>
                                        <w:szCs w:val="72"/>
                                      </w:rPr>
                                      <w:t>Abstracts</w:t>
                                    </w:r>
                                  </w:sdtContent>
                                </w:sdt>
                              </w:p>
                              <w:p w:rsidR="00752F3E" w:rsidRDefault="00752F3E">
                                <w:pPr>
                                  <w:spacing w:before="12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w:t>
                                    </w:r>
                                    <w:proofErr w:type="spellStart"/>
                                    <w:r>
                                      <w:rPr>
                                        <w:color w:val="404040" w:themeColor="text1" w:themeTint="BF"/>
                                        <w:sz w:val="36"/>
                                        <w:szCs w:val="36"/>
                                      </w:rPr>
                                      <w:t>Chinese</w:t>
                                    </w:r>
                                    <w:proofErr w:type="spellEnd"/>
                                    <w:r>
                                      <w:rPr>
                                        <w:color w:val="404040" w:themeColor="text1" w:themeTint="BF"/>
                                        <w:sz w:val="36"/>
                                        <w:szCs w:val="36"/>
                                      </w:rPr>
                                      <w:t xml:space="preserve"> Traits, Francophone Lines : The Value of </w:t>
                                    </w:r>
                                    <w:proofErr w:type="spellStart"/>
                                    <w:r>
                                      <w:rPr>
                                        <w:color w:val="404040" w:themeColor="text1" w:themeTint="BF"/>
                                        <w:sz w:val="36"/>
                                        <w:szCs w:val="36"/>
                                      </w:rPr>
                                      <w:t>Transcultural</w:t>
                                    </w:r>
                                    <w:proofErr w:type="spellEnd"/>
                                    <w:r>
                                      <w:rPr>
                                        <w:color w:val="404040" w:themeColor="text1" w:themeTint="BF"/>
                                        <w:sz w:val="36"/>
                                        <w:szCs w:val="36"/>
                                      </w:rPr>
                                      <w:t xml:space="preserve"> </w:t>
                                    </w:r>
                                    <w:proofErr w:type="spellStart"/>
                                    <w:r>
                                      <w:rPr>
                                        <w:color w:val="404040" w:themeColor="text1" w:themeTint="BF"/>
                                        <w:sz w:val="36"/>
                                        <w:szCs w:val="36"/>
                                      </w:rPr>
                                      <w:t>Creativity</w:t>
                                    </w:r>
                                    <w:proofErr w:type="spellEnd"/>
                                    <w:r>
                                      <w:rPr>
                                        <w:color w:val="404040" w:themeColor="text1" w:themeTint="BF"/>
                                        <w:sz w:val="36"/>
                                        <w:szCs w:val="36"/>
                                      </w:rPr>
                                      <w:t>’</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id="Text Box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" filled="f" stroked="f" strokeweight=".5pt">
                    <v:textbox style="mso-fit-shape-to-text:t" inset="0,0,0,0">
                      <w:txbxContent>
                        <w:p w:rsidR="00752F3E" w:rsidRDefault="00752F3E">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262626" w:themeColor="text1" w:themeTint="D9"/>
                                  <w:sz w:val="72"/>
                                  <w:szCs w:val="72"/>
                                </w:rPr>
                                <w:t>Abstracts</w:t>
                              </w:r>
                            </w:sdtContent>
                          </w:sdt>
                        </w:p>
                        <w:p w:rsidR="00752F3E" w:rsidRDefault="00752F3E">
                          <w:pPr>
                            <w:spacing w:before="12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w:t>
                              </w:r>
                              <w:proofErr w:type="spellStart"/>
                              <w:r>
                                <w:rPr>
                                  <w:color w:val="404040" w:themeColor="text1" w:themeTint="BF"/>
                                  <w:sz w:val="36"/>
                                  <w:szCs w:val="36"/>
                                </w:rPr>
                                <w:t>Chinese</w:t>
                              </w:r>
                              <w:proofErr w:type="spellEnd"/>
                              <w:r>
                                <w:rPr>
                                  <w:color w:val="404040" w:themeColor="text1" w:themeTint="BF"/>
                                  <w:sz w:val="36"/>
                                  <w:szCs w:val="36"/>
                                </w:rPr>
                                <w:t xml:space="preserve"> Traits, Francophone Lines : The Value of </w:t>
                              </w:r>
                              <w:proofErr w:type="spellStart"/>
                              <w:r>
                                <w:rPr>
                                  <w:color w:val="404040" w:themeColor="text1" w:themeTint="BF"/>
                                  <w:sz w:val="36"/>
                                  <w:szCs w:val="36"/>
                                </w:rPr>
                                <w:t>Transcultural</w:t>
                              </w:r>
                              <w:proofErr w:type="spellEnd"/>
                              <w:r>
                                <w:rPr>
                                  <w:color w:val="404040" w:themeColor="text1" w:themeTint="BF"/>
                                  <w:sz w:val="36"/>
                                  <w:szCs w:val="36"/>
                                </w:rPr>
                                <w:t xml:space="preserve"> </w:t>
                              </w:r>
                              <w:proofErr w:type="spellStart"/>
                              <w:r>
                                <w:rPr>
                                  <w:color w:val="404040" w:themeColor="text1" w:themeTint="BF"/>
                                  <w:sz w:val="36"/>
                                  <w:szCs w:val="36"/>
                                </w:rPr>
                                <w:t>Creativity</w:t>
                              </w:r>
                              <w:proofErr w:type="spellEnd"/>
                              <w:r>
                                <w:rPr>
                                  <w:color w:val="404040" w:themeColor="text1" w:themeTint="BF"/>
                                  <w:sz w:val="36"/>
                                  <w:szCs w:val="36"/>
                                </w:rPr>
                                <w:t>’</w:t>
                              </w:r>
                            </w:sdtContent>
                          </w:sdt>
                        </w:p>
                      </w:txbxContent>
                    </v:textbox>
                    <w10:wrap anchorx="page" anchory="page"/>
                  </v:shape>
                </w:pict>
              </mc:Fallback>
            </mc:AlternateContent>
          </w:r>
        </w:p>
        <w:p w:rsidR="00752F3E" w:rsidRDefault="00752F3E">
          <w:pPr>
            <w:spacing w:after="160" w:line="259" w:lineRule="auto"/>
            <w:contextualSpacing w:val="0"/>
            <w:jc w:val="left"/>
            <w:rPr>
              <w:rFonts w:ascii="Times New Roman" w:hAnsi="Times New Roman" w:cs="Times New Roman"/>
              <w:b/>
              <w:bCs/>
              <w:shd w:val="clear" w:color="auto" w:fill="FFFFFF"/>
            </w:rPr>
          </w:pPr>
          <w:r>
            <w:rPr>
              <w:rFonts w:ascii="Times New Roman" w:hAnsi="Times New Roman" w:cs="Times New Roman"/>
              <w:b/>
              <w:bCs/>
              <w:shd w:val="clear" w:color="auto" w:fill="FFFFFF"/>
            </w:rPr>
            <w:br w:type="page"/>
          </w:r>
        </w:p>
      </w:sdtContent>
    </w:sdt>
    <w:p w:rsidR="00F36AFD" w:rsidRPr="006F3577" w:rsidRDefault="00F36AFD" w:rsidP="00F36AFD">
      <w:pPr>
        <w:rPr>
          <w:rFonts w:ascii="Times New Roman" w:hAnsi="Times New Roman" w:cs="Times New Roman"/>
          <w:b/>
          <w:bCs/>
          <w:shd w:val="clear" w:color="auto" w:fill="FFFFFF"/>
        </w:rPr>
      </w:pPr>
      <w:r w:rsidRPr="006F3577">
        <w:rPr>
          <w:rFonts w:ascii="Times New Roman" w:hAnsi="Times New Roman" w:cs="Times New Roman"/>
          <w:b/>
          <w:bCs/>
          <w:shd w:val="clear" w:color="auto" w:fill="FFFFFF"/>
        </w:rPr>
        <w:lastRenderedPageBreak/>
        <w:t>Du passage des cultures à l'</w:t>
      </w:r>
      <w:proofErr w:type="spellStart"/>
      <w:r w:rsidRPr="006F3577">
        <w:rPr>
          <w:rFonts w:ascii="Times New Roman" w:hAnsi="Times New Roman" w:cs="Times New Roman"/>
          <w:b/>
          <w:bCs/>
          <w:shd w:val="clear" w:color="auto" w:fill="FFFFFF"/>
        </w:rPr>
        <w:t>auto-représentation</w:t>
      </w:r>
      <w:proofErr w:type="spellEnd"/>
      <w:r w:rsidRPr="006F3577">
        <w:rPr>
          <w:rFonts w:ascii="Times New Roman" w:hAnsi="Times New Roman" w:cs="Times New Roman"/>
          <w:b/>
          <w:bCs/>
          <w:shd w:val="clear" w:color="auto" w:fill="FFFFFF"/>
        </w:rPr>
        <w:t xml:space="preserve"> : romans graphiques et bandes dessinées franco-chinoises.</w:t>
      </w:r>
    </w:p>
    <w:p w:rsidR="00F36AFD" w:rsidRPr="006F3577" w:rsidRDefault="00F36AFD" w:rsidP="00F36AFD">
      <w:pPr>
        <w:rPr>
          <w:rFonts w:ascii="Times New Roman" w:hAnsi="Times New Roman" w:cs="Times New Roman"/>
          <w:shd w:val="clear" w:color="auto" w:fill="FFFFFF"/>
        </w:rPr>
      </w:pPr>
    </w:p>
    <w:p w:rsidR="00F36AFD" w:rsidRPr="006F3577" w:rsidRDefault="00F36AFD" w:rsidP="00F36AFD">
      <w:pPr>
        <w:rPr>
          <w:rFonts w:ascii="Times New Roman" w:hAnsi="Times New Roman" w:cs="Times New Roman"/>
          <w:szCs w:val="24"/>
          <w:shd w:val="clear" w:color="auto" w:fill="FFFFFF"/>
        </w:rPr>
      </w:pPr>
      <w:r w:rsidRPr="006F3577">
        <w:rPr>
          <w:rFonts w:ascii="Times New Roman" w:hAnsi="Times New Roman" w:cs="Times New Roman"/>
          <w:shd w:val="clear" w:color="auto" w:fill="FFFFFF"/>
        </w:rPr>
        <w:tab/>
        <w:t xml:space="preserve">La diffusion des bandes dessinées et romans graphiques chinois est relativement récente dans le champ francophone, surtout si on la compare aux équivalents japonais et coréens. Depuis quelques années, des éditeurs comme Xiao Pan ou Fei se sont spécialisés dans la traduction de </w:t>
      </w:r>
      <w:proofErr w:type="spellStart"/>
      <w:r w:rsidRPr="006F3577">
        <w:rPr>
          <w:rFonts w:ascii="Times New Roman" w:hAnsi="Times New Roman" w:cs="Times New Roman"/>
          <w:i/>
          <w:iCs/>
          <w:shd w:val="clear" w:color="auto" w:fill="FFFFFF"/>
        </w:rPr>
        <w:t>manhua</w:t>
      </w:r>
      <w:proofErr w:type="spellEnd"/>
      <w:r w:rsidRPr="006F3577">
        <w:rPr>
          <w:rFonts w:ascii="Times New Roman" w:hAnsi="Times New Roman" w:cs="Times New Roman"/>
          <w:shd w:val="clear" w:color="auto" w:fill="FFFFFF"/>
        </w:rPr>
        <w:t xml:space="preserve"> chinois et dans des créations originales, souvent des collaborations entre auteurs chinois et français. Cette contribution proposera d’abord une brève analyse de ces activités éditoriales et de l’image de la Chine qui s’en dégage : qu’elle soit relativement figée ou au contraire nuancée selon les publics visés, elle s’inscrit dans un exotisme en plein renouvellement. Dans un deuxième temps, on s’intéressera à des auteurs francophones d’origine chinoise, en particulier l’illustratrice Kei </w:t>
      </w:r>
      <w:proofErr w:type="spellStart"/>
      <w:r w:rsidRPr="006F3577">
        <w:rPr>
          <w:rFonts w:ascii="Times New Roman" w:hAnsi="Times New Roman" w:cs="Times New Roman"/>
          <w:shd w:val="clear" w:color="auto" w:fill="FFFFFF"/>
        </w:rPr>
        <w:t>Lam</w:t>
      </w:r>
      <w:proofErr w:type="spellEnd"/>
      <w:r w:rsidRPr="006F3577">
        <w:rPr>
          <w:rFonts w:ascii="Times New Roman" w:hAnsi="Times New Roman" w:cs="Times New Roman"/>
          <w:shd w:val="clear" w:color="auto" w:fill="FFFFFF"/>
        </w:rPr>
        <w:t xml:space="preserve"> et le </w:t>
      </w:r>
      <w:proofErr w:type="spellStart"/>
      <w:r w:rsidRPr="006F3577">
        <w:rPr>
          <w:rFonts w:ascii="Times New Roman" w:hAnsi="Times New Roman" w:cs="Times New Roman"/>
          <w:shd w:val="clear" w:color="auto" w:fill="FFFFFF"/>
        </w:rPr>
        <w:t>youtubeur</w:t>
      </w:r>
      <w:proofErr w:type="spellEnd"/>
      <w:r w:rsidRPr="006F3577">
        <w:rPr>
          <w:rFonts w:ascii="Times New Roman" w:hAnsi="Times New Roman" w:cs="Times New Roman"/>
          <w:shd w:val="clear" w:color="auto" w:fill="FFFFFF"/>
        </w:rPr>
        <w:t xml:space="preserve"> </w:t>
      </w:r>
      <w:r w:rsidRPr="006F3577">
        <w:rPr>
          <w:rFonts w:ascii="Times New Roman" w:hAnsi="Times New Roman" w:cs="Times New Roman"/>
          <w:szCs w:val="24"/>
        </w:rPr>
        <w:t xml:space="preserve">Kevin </w:t>
      </w:r>
      <w:proofErr w:type="spellStart"/>
      <w:r w:rsidRPr="006F3577">
        <w:rPr>
          <w:rFonts w:ascii="Times New Roman" w:hAnsi="Times New Roman" w:cs="Times New Roman"/>
          <w:szCs w:val="24"/>
          <w:shd w:val="clear" w:color="auto" w:fill="FFFFFF"/>
        </w:rPr>
        <w:t>KēWěi</w:t>
      </w:r>
      <w:proofErr w:type="spellEnd"/>
      <w:r w:rsidRPr="006F3577">
        <w:rPr>
          <w:rFonts w:ascii="Times New Roman" w:hAnsi="Times New Roman" w:cs="Times New Roman"/>
          <w:szCs w:val="24"/>
          <w:shd w:val="clear" w:color="auto" w:fill="FFFFFF"/>
        </w:rPr>
        <w:t xml:space="preserve"> </w:t>
      </w:r>
      <w:proofErr w:type="spellStart"/>
      <w:r w:rsidRPr="006F3577">
        <w:rPr>
          <w:rFonts w:ascii="Times New Roman" w:hAnsi="Times New Roman" w:cs="Times New Roman"/>
          <w:szCs w:val="24"/>
          <w:shd w:val="clear" w:color="auto" w:fill="FFFFFF"/>
        </w:rPr>
        <w:t>Tran</w:t>
      </w:r>
      <w:proofErr w:type="spellEnd"/>
      <w:r w:rsidRPr="006F3577">
        <w:rPr>
          <w:rFonts w:ascii="Times New Roman" w:hAnsi="Times New Roman" w:cs="Times New Roman"/>
          <w:szCs w:val="24"/>
          <w:shd w:val="clear" w:color="auto" w:fill="FFFFFF"/>
        </w:rPr>
        <w:t xml:space="preserve">. Afin de transmettre leur expérience d’une double culture, leurs œuvres mêlent une approche à la fois tendre et critique de leur origine chinoise, une appropriation ironique des stéréotypes racistes et une esthétique où se croisent techniques picturales et narratives chinoises, françaises et japonaises. Outre les qualités artistiques de ces auteurs, leur succès invite à chercher ce qui dans leur travail peut représenter un exemple d’équilibre entre intégration et héritage multiculturel. </w:t>
      </w:r>
    </w:p>
    <w:p w:rsidR="00F36AFD" w:rsidRPr="006F3577" w:rsidRDefault="00F36AFD" w:rsidP="00F36AFD">
      <w:pPr>
        <w:rPr>
          <w:rFonts w:ascii="Times New Roman" w:hAnsi="Times New Roman" w:cs="Times New Roman"/>
          <w:b/>
          <w:bCs/>
        </w:rPr>
      </w:pPr>
    </w:p>
    <w:p w:rsidR="00F36AFD" w:rsidRPr="006F3577" w:rsidRDefault="00F36AFD" w:rsidP="00F36AFD">
      <w:pPr>
        <w:rPr>
          <w:rFonts w:ascii="Times New Roman" w:hAnsi="Times New Roman" w:cs="Times New Roman"/>
        </w:rPr>
      </w:pPr>
    </w:p>
    <w:p w:rsidR="00F36AFD" w:rsidRPr="006F3577" w:rsidRDefault="00F36AFD" w:rsidP="00F36AFD">
      <w:pPr>
        <w:rPr>
          <w:rFonts w:ascii="Times New Roman" w:hAnsi="Times New Roman" w:cs="Times New Roman"/>
          <w:bCs/>
        </w:rPr>
      </w:pPr>
      <w:r w:rsidRPr="006F3577">
        <w:rPr>
          <w:rFonts w:ascii="Times New Roman" w:hAnsi="Times New Roman" w:cs="Times New Roman"/>
          <w:bCs/>
        </w:rPr>
        <w:t>Jean-Baptiste Bernard</w:t>
      </w:r>
      <w:r w:rsidR="008E6A02">
        <w:rPr>
          <w:rFonts w:ascii="Times New Roman" w:hAnsi="Times New Roman" w:cs="Times New Roman"/>
          <w:bCs/>
        </w:rPr>
        <w:t xml:space="preserve">, University of </w:t>
      </w:r>
      <w:proofErr w:type="spellStart"/>
      <w:r w:rsidR="008E6A02">
        <w:rPr>
          <w:rFonts w:ascii="Times New Roman" w:hAnsi="Times New Roman" w:cs="Times New Roman"/>
          <w:bCs/>
        </w:rPr>
        <w:t>Zaghreb</w:t>
      </w:r>
      <w:proofErr w:type="spellEnd"/>
      <w:r w:rsidR="008E6A02">
        <w:rPr>
          <w:rFonts w:ascii="Times New Roman" w:hAnsi="Times New Roman" w:cs="Times New Roman"/>
          <w:bCs/>
        </w:rPr>
        <w:t xml:space="preserve">, </w:t>
      </w:r>
      <w:proofErr w:type="spellStart"/>
      <w:r w:rsidR="008E6A02">
        <w:rPr>
          <w:rFonts w:ascii="Times New Roman" w:hAnsi="Times New Roman" w:cs="Times New Roman"/>
          <w:bCs/>
        </w:rPr>
        <w:t>Croatia</w:t>
      </w:r>
      <w:proofErr w:type="spellEnd"/>
    </w:p>
    <w:p w:rsidR="00B8273E" w:rsidRPr="006F3577" w:rsidRDefault="00B8273E">
      <w:pPr>
        <w:rPr>
          <w:rFonts w:ascii="Times New Roman" w:hAnsi="Times New Roman" w:cs="Times New Roman"/>
        </w:rPr>
      </w:pPr>
    </w:p>
    <w:p w:rsidR="00F36AFD" w:rsidRPr="006F3577" w:rsidRDefault="00F36AFD">
      <w:pPr>
        <w:rPr>
          <w:rFonts w:ascii="Times New Roman" w:hAnsi="Times New Roman" w:cs="Times New Roman"/>
        </w:rPr>
      </w:pPr>
    </w:p>
    <w:p w:rsidR="00F36AFD" w:rsidRPr="006F3577" w:rsidRDefault="00F36AFD">
      <w:pPr>
        <w:rPr>
          <w:rFonts w:ascii="Times New Roman" w:hAnsi="Times New Roman" w:cs="Times New Roman"/>
        </w:rPr>
      </w:pPr>
    </w:p>
    <w:p w:rsidR="00F36AFD" w:rsidRPr="006F3577" w:rsidRDefault="00F36AFD">
      <w:pPr>
        <w:rPr>
          <w:rFonts w:ascii="Times New Roman" w:hAnsi="Times New Roman" w:cs="Times New Roman"/>
        </w:rPr>
      </w:pPr>
    </w:p>
    <w:p w:rsidR="00F36AFD" w:rsidRPr="006F3577" w:rsidRDefault="00F36AFD" w:rsidP="00F36AFD">
      <w:pPr>
        <w:rPr>
          <w:rFonts w:ascii="Times New Roman" w:hAnsi="Times New Roman" w:cs="Times New Roman"/>
          <w:b/>
        </w:rPr>
      </w:pPr>
      <w:r w:rsidRPr="006F3577">
        <w:rPr>
          <w:rFonts w:ascii="Times New Roman" w:hAnsi="Times New Roman" w:cs="Times New Roman"/>
          <w:b/>
        </w:rPr>
        <w:t>Beyond Franco-</w:t>
      </w:r>
      <w:proofErr w:type="spellStart"/>
      <w:r w:rsidRPr="006F3577">
        <w:rPr>
          <w:rFonts w:ascii="Times New Roman" w:hAnsi="Times New Roman" w:cs="Times New Roman"/>
          <w:b/>
        </w:rPr>
        <w:t>Chinese</w:t>
      </w:r>
      <w:proofErr w:type="spellEnd"/>
      <w:r w:rsidRPr="006F3577">
        <w:rPr>
          <w:rFonts w:ascii="Times New Roman" w:hAnsi="Times New Roman" w:cs="Times New Roman"/>
          <w:b/>
        </w:rPr>
        <w:t xml:space="preserve"> </w:t>
      </w:r>
      <w:proofErr w:type="spellStart"/>
      <w:r w:rsidRPr="006F3577">
        <w:rPr>
          <w:rFonts w:ascii="Times New Roman" w:hAnsi="Times New Roman" w:cs="Times New Roman"/>
          <w:b/>
        </w:rPr>
        <w:t>Culinary</w:t>
      </w:r>
      <w:proofErr w:type="spellEnd"/>
      <w:r w:rsidRPr="006F3577">
        <w:rPr>
          <w:rFonts w:ascii="Times New Roman" w:hAnsi="Times New Roman" w:cs="Times New Roman"/>
          <w:b/>
        </w:rPr>
        <w:t xml:space="preserve"> </w:t>
      </w:r>
      <w:proofErr w:type="spellStart"/>
      <w:r w:rsidRPr="006F3577">
        <w:rPr>
          <w:rFonts w:ascii="Times New Roman" w:hAnsi="Times New Roman" w:cs="Times New Roman"/>
          <w:b/>
        </w:rPr>
        <w:t>Crossover</w:t>
      </w:r>
      <w:proofErr w:type="spellEnd"/>
      <w:r w:rsidRPr="006F3577">
        <w:rPr>
          <w:rFonts w:ascii="Times New Roman" w:hAnsi="Times New Roman" w:cs="Times New Roman"/>
          <w:b/>
        </w:rPr>
        <w:t xml:space="preserve">: </w:t>
      </w:r>
      <w:proofErr w:type="spellStart"/>
      <w:r w:rsidRPr="006F3577">
        <w:rPr>
          <w:rFonts w:ascii="Times New Roman" w:hAnsi="Times New Roman" w:cs="Times New Roman"/>
          <w:b/>
        </w:rPr>
        <w:t>a</w:t>
      </w:r>
      <w:proofErr w:type="spellEnd"/>
      <w:r w:rsidRPr="006F3577">
        <w:rPr>
          <w:rFonts w:ascii="Times New Roman" w:hAnsi="Times New Roman" w:cs="Times New Roman"/>
          <w:b/>
        </w:rPr>
        <w:t xml:space="preserve"> </w:t>
      </w:r>
      <w:proofErr w:type="spellStart"/>
      <w:r w:rsidRPr="006F3577">
        <w:rPr>
          <w:rFonts w:ascii="Times New Roman" w:hAnsi="Times New Roman" w:cs="Times New Roman"/>
          <w:b/>
        </w:rPr>
        <w:t>Marriage</w:t>
      </w:r>
      <w:proofErr w:type="spellEnd"/>
      <w:r w:rsidRPr="006F3577">
        <w:rPr>
          <w:rFonts w:ascii="Times New Roman" w:hAnsi="Times New Roman" w:cs="Times New Roman"/>
          <w:b/>
        </w:rPr>
        <w:t xml:space="preserve"> of </w:t>
      </w:r>
      <w:proofErr w:type="spellStart"/>
      <w:r w:rsidRPr="006F3577">
        <w:rPr>
          <w:rFonts w:ascii="Times New Roman" w:hAnsi="Times New Roman" w:cs="Times New Roman"/>
          <w:b/>
        </w:rPr>
        <w:t>Methods</w:t>
      </w:r>
      <w:proofErr w:type="spellEnd"/>
      <w:r w:rsidRPr="006F3577">
        <w:rPr>
          <w:rFonts w:ascii="Times New Roman" w:hAnsi="Times New Roman" w:cs="Times New Roman"/>
          <w:b/>
        </w:rPr>
        <w:t xml:space="preserve"> and </w:t>
      </w:r>
      <w:proofErr w:type="spellStart"/>
      <w:r w:rsidRPr="006F3577">
        <w:rPr>
          <w:rFonts w:ascii="Times New Roman" w:hAnsi="Times New Roman" w:cs="Times New Roman"/>
          <w:b/>
        </w:rPr>
        <w:t>Ingredients</w:t>
      </w:r>
      <w:proofErr w:type="spellEnd"/>
      <w:r w:rsidRPr="006F3577">
        <w:rPr>
          <w:rFonts w:ascii="Times New Roman" w:hAnsi="Times New Roman" w:cs="Times New Roman"/>
          <w:b/>
        </w:rPr>
        <w:t xml:space="preserve"> at </w:t>
      </w:r>
      <w:proofErr w:type="spellStart"/>
      <w:r w:rsidRPr="006F3577">
        <w:rPr>
          <w:rFonts w:ascii="Times New Roman" w:hAnsi="Times New Roman" w:cs="Times New Roman"/>
          <w:b/>
        </w:rPr>
        <w:t>Yam’tcha</w:t>
      </w:r>
      <w:proofErr w:type="spellEnd"/>
      <w:r w:rsidRPr="006F3577">
        <w:rPr>
          <w:rFonts w:ascii="Times New Roman" w:hAnsi="Times New Roman" w:cs="Times New Roman"/>
          <w:b/>
        </w:rPr>
        <w:t>, Paris</w:t>
      </w:r>
    </w:p>
    <w:p w:rsidR="00F36AFD" w:rsidRPr="006F3577" w:rsidRDefault="00F36AFD" w:rsidP="00F36AFD">
      <w:pPr>
        <w:rPr>
          <w:rFonts w:ascii="Times New Roman" w:hAnsi="Times New Roman" w:cs="Times New Roman"/>
        </w:rPr>
      </w:pPr>
    </w:p>
    <w:p w:rsidR="00F36AFD" w:rsidRPr="006F3577" w:rsidRDefault="00F36AFD" w:rsidP="00F36AFD">
      <w:pPr>
        <w:rPr>
          <w:rFonts w:ascii="Times New Roman" w:hAnsi="Times New Roman" w:cs="Times New Roman"/>
        </w:rPr>
      </w:pPr>
      <w:proofErr w:type="spellStart"/>
      <w:r w:rsidRPr="006F3577">
        <w:rPr>
          <w:rFonts w:ascii="Times New Roman" w:hAnsi="Times New Roman" w:cs="Times New Roman"/>
        </w:rPr>
        <w:t>Resulting</w:t>
      </w:r>
      <w:proofErr w:type="spellEnd"/>
      <w:r w:rsidRPr="006F3577">
        <w:rPr>
          <w:rFonts w:ascii="Times New Roman" w:hAnsi="Times New Roman" w:cs="Times New Roman"/>
        </w:rPr>
        <w:t xml:space="preserve"> in part </w:t>
      </w:r>
      <w:proofErr w:type="spellStart"/>
      <w:r w:rsidRPr="006F3577">
        <w:rPr>
          <w:rFonts w:ascii="Times New Roman" w:hAnsi="Times New Roman" w:cs="Times New Roman"/>
        </w:rPr>
        <w:t>from</w:t>
      </w:r>
      <w:proofErr w:type="spellEnd"/>
      <w:r w:rsidRPr="006F3577">
        <w:rPr>
          <w:rFonts w:ascii="Times New Roman" w:hAnsi="Times New Roman" w:cs="Times New Roman"/>
        </w:rPr>
        <w:t xml:space="preserve"> the immigration of </w:t>
      </w:r>
      <w:proofErr w:type="spellStart"/>
      <w:r w:rsidRPr="006F3577">
        <w:rPr>
          <w:rFonts w:ascii="Times New Roman" w:hAnsi="Times New Roman" w:cs="Times New Roman"/>
        </w:rPr>
        <w:t>Chinese</w:t>
      </w:r>
      <w:proofErr w:type="spellEnd"/>
      <w:r w:rsidRPr="006F3577">
        <w:rPr>
          <w:rFonts w:ascii="Times New Roman" w:hAnsi="Times New Roman" w:cs="Times New Roman"/>
        </w:rPr>
        <w:t xml:space="preserve"> </w:t>
      </w:r>
      <w:proofErr w:type="spellStart"/>
      <w:r w:rsidRPr="006F3577">
        <w:rPr>
          <w:rFonts w:ascii="Times New Roman" w:hAnsi="Times New Roman" w:cs="Times New Roman"/>
        </w:rPr>
        <w:t>writers</w:t>
      </w:r>
      <w:proofErr w:type="spellEnd"/>
      <w:r w:rsidRPr="006F3577">
        <w:rPr>
          <w:rFonts w:ascii="Times New Roman" w:hAnsi="Times New Roman" w:cs="Times New Roman"/>
        </w:rPr>
        <w:t xml:space="preserve"> and </w:t>
      </w:r>
      <w:proofErr w:type="spellStart"/>
      <w:r w:rsidRPr="006F3577">
        <w:rPr>
          <w:rFonts w:ascii="Times New Roman" w:hAnsi="Times New Roman" w:cs="Times New Roman"/>
        </w:rPr>
        <w:t>filmmakers</w:t>
      </w:r>
      <w:proofErr w:type="spellEnd"/>
      <w:r w:rsidRPr="006F3577">
        <w:rPr>
          <w:rFonts w:ascii="Times New Roman" w:hAnsi="Times New Roman" w:cs="Times New Roman"/>
        </w:rPr>
        <w:t xml:space="preserve"> to France, the </w:t>
      </w:r>
      <w:proofErr w:type="spellStart"/>
      <w:r w:rsidRPr="006F3577">
        <w:rPr>
          <w:rFonts w:ascii="Times New Roman" w:hAnsi="Times New Roman" w:cs="Times New Roman"/>
        </w:rPr>
        <w:t>field</w:t>
      </w:r>
      <w:proofErr w:type="spellEnd"/>
      <w:r w:rsidRPr="006F3577">
        <w:rPr>
          <w:rFonts w:ascii="Times New Roman" w:hAnsi="Times New Roman" w:cs="Times New Roman"/>
        </w:rPr>
        <w:t xml:space="preserve"> of Francophone-</w:t>
      </w:r>
      <w:proofErr w:type="spellStart"/>
      <w:r w:rsidRPr="006F3577">
        <w:rPr>
          <w:rFonts w:ascii="Times New Roman" w:hAnsi="Times New Roman" w:cs="Times New Roman"/>
        </w:rPr>
        <w:t>Chinese</w:t>
      </w:r>
      <w:proofErr w:type="spellEnd"/>
      <w:r w:rsidRPr="006F3577">
        <w:rPr>
          <w:rFonts w:ascii="Times New Roman" w:hAnsi="Times New Roman" w:cs="Times New Roman"/>
        </w:rPr>
        <w:t xml:space="preserve"> Studies, </w:t>
      </w:r>
      <w:proofErr w:type="spellStart"/>
      <w:r w:rsidRPr="006F3577">
        <w:rPr>
          <w:rFonts w:ascii="Times New Roman" w:hAnsi="Times New Roman" w:cs="Times New Roman"/>
        </w:rPr>
        <w:t>also</w:t>
      </w:r>
      <w:proofErr w:type="spellEnd"/>
      <w:r w:rsidRPr="006F3577">
        <w:rPr>
          <w:rFonts w:ascii="Times New Roman" w:hAnsi="Times New Roman" w:cs="Times New Roman"/>
        </w:rPr>
        <w:t xml:space="preserve"> </w:t>
      </w:r>
      <w:proofErr w:type="spellStart"/>
      <w:r w:rsidRPr="006F3577">
        <w:rPr>
          <w:rFonts w:ascii="Times New Roman" w:hAnsi="Times New Roman" w:cs="Times New Roman"/>
        </w:rPr>
        <w:t>characterized</w:t>
      </w:r>
      <w:proofErr w:type="spellEnd"/>
      <w:r w:rsidRPr="006F3577">
        <w:rPr>
          <w:rFonts w:ascii="Times New Roman" w:hAnsi="Times New Roman" w:cs="Times New Roman"/>
        </w:rPr>
        <w:t xml:space="preserve"> as Sino-French Studies to capture the </w:t>
      </w:r>
      <w:proofErr w:type="spellStart"/>
      <w:r w:rsidRPr="006F3577">
        <w:rPr>
          <w:rFonts w:ascii="Times New Roman" w:hAnsi="Times New Roman" w:cs="Times New Roman"/>
        </w:rPr>
        <w:t>vast</w:t>
      </w:r>
      <w:proofErr w:type="spellEnd"/>
      <w:r w:rsidRPr="006F3577">
        <w:rPr>
          <w:rFonts w:ascii="Times New Roman" w:hAnsi="Times New Roman" w:cs="Times New Roman"/>
        </w:rPr>
        <w:t xml:space="preserve"> </w:t>
      </w:r>
      <w:proofErr w:type="spellStart"/>
      <w:r w:rsidRPr="006F3577">
        <w:rPr>
          <w:rFonts w:ascii="Times New Roman" w:hAnsi="Times New Roman" w:cs="Times New Roman"/>
        </w:rPr>
        <w:t>array</w:t>
      </w:r>
      <w:proofErr w:type="spellEnd"/>
      <w:r w:rsidRPr="006F3577">
        <w:rPr>
          <w:rFonts w:ascii="Times New Roman" w:hAnsi="Times New Roman" w:cs="Times New Roman"/>
        </w:rPr>
        <w:t xml:space="preserve"> of </w:t>
      </w:r>
      <w:proofErr w:type="spellStart"/>
      <w:r w:rsidRPr="006F3577">
        <w:rPr>
          <w:rFonts w:ascii="Times New Roman" w:hAnsi="Times New Roman" w:cs="Times New Roman"/>
        </w:rPr>
        <w:t>Sinophone</w:t>
      </w:r>
      <w:proofErr w:type="spellEnd"/>
      <w:r w:rsidRPr="006F3577">
        <w:rPr>
          <w:rFonts w:ascii="Times New Roman" w:hAnsi="Times New Roman" w:cs="Times New Roman"/>
        </w:rPr>
        <w:t xml:space="preserve"> countries, is multi-</w:t>
      </w:r>
      <w:proofErr w:type="spellStart"/>
      <w:r w:rsidRPr="006F3577">
        <w:rPr>
          <w:rFonts w:ascii="Times New Roman" w:hAnsi="Times New Roman" w:cs="Times New Roman"/>
        </w:rPr>
        <w:t>directional</w:t>
      </w:r>
      <w:proofErr w:type="spellEnd"/>
      <w:r w:rsidRPr="006F3577">
        <w:rPr>
          <w:rFonts w:ascii="Times New Roman" w:hAnsi="Times New Roman" w:cs="Times New Roman"/>
        </w:rPr>
        <w:t xml:space="preserve"> and </w:t>
      </w:r>
      <w:proofErr w:type="spellStart"/>
      <w:r w:rsidRPr="006F3577">
        <w:rPr>
          <w:rFonts w:ascii="Times New Roman" w:hAnsi="Times New Roman" w:cs="Times New Roman"/>
        </w:rPr>
        <w:t>even</w:t>
      </w:r>
      <w:proofErr w:type="spellEnd"/>
      <w:r w:rsidRPr="006F3577">
        <w:rPr>
          <w:rFonts w:ascii="Times New Roman" w:hAnsi="Times New Roman" w:cs="Times New Roman"/>
        </w:rPr>
        <w:t xml:space="preserve"> more multi-</w:t>
      </w:r>
      <w:proofErr w:type="spellStart"/>
      <w:r w:rsidRPr="006F3577">
        <w:rPr>
          <w:rFonts w:ascii="Times New Roman" w:hAnsi="Times New Roman" w:cs="Times New Roman"/>
        </w:rPr>
        <w:t>disciplinary</w:t>
      </w:r>
      <w:proofErr w:type="spellEnd"/>
      <w:r w:rsidRPr="006F3577">
        <w:rPr>
          <w:rFonts w:ascii="Times New Roman" w:hAnsi="Times New Roman" w:cs="Times New Roman"/>
        </w:rPr>
        <w:t xml:space="preserve"> </w:t>
      </w:r>
      <w:proofErr w:type="spellStart"/>
      <w:r w:rsidRPr="006F3577">
        <w:rPr>
          <w:rFonts w:ascii="Times New Roman" w:hAnsi="Times New Roman" w:cs="Times New Roman"/>
        </w:rPr>
        <w:t>than</w:t>
      </w:r>
      <w:proofErr w:type="spellEnd"/>
      <w:r w:rsidRPr="006F3577">
        <w:rPr>
          <w:rFonts w:ascii="Times New Roman" w:hAnsi="Times New Roman" w:cs="Times New Roman"/>
        </w:rPr>
        <w:t xml:space="preserve"> the </w:t>
      </w:r>
      <w:proofErr w:type="spellStart"/>
      <w:r w:rsidRPr="006F3577">
        <w:rPr>
          <w:rFonts w:ascii="Times New Roman" w:hAnsi="Times New Roman" w:cs="Times New Roman"/>
        </w:rPr>
        <w:t>reference</w:t>
      </w:r>
      <w:proofErr w:type="spellEnd"/>
      <w:r w:rsidRPr="006F3577">
        <w:rPr>
          <w:rFonts w:ascii="Times New Roman" w:hAnsi="Times New Roman" w:cs="Times New Roman"/>
        </w:rPr>
        <w:t xml:space="preserve"> to </w:t>
      </w:r>
      <w:proofErr w:type="spellStart"/>
      <w:r w:rsidRPr="006F3577">
        <w:rPr>
          <w:rFonts w:ascii="Times New Roman" w:hAnsi="Times New Roman" w:cs="Times New Roman"/>
        </w:rPr>
        <w:t>authors</w:t>
      </w:r>
      <w:proofErr w:type="spellEnd"/>
      <w:r w:rsidRPr="006F3577">
        <w:rPr>
          <w:rFonts w:ascii="Times New Roman" w:hAnsi="Times New Roman" w:cs="Times New Roman"/>
        </w:rPr>
        <w:t xml:space="preserve"> and </w:t>
      </w:r>
      <w:proofErr w:type="spellStart"/>
      <w:r w:rsidRPr="006F3577">
        <w:rPr>
          <w:rFonts w:ascii="Times New Roman" w:hAnsi="Times New Roman" w:cs="Times New Roman"/>
        </w:rPr>
        <w:t>directors</w:t>
      </w:r>
      <w:proofErr w:type="spellEnd"/>
      <w:r w:rsidRPr="006F3577">
        <w:rPr>
          <w:rFonts w:ascii="Times New Roman" w:hAnsi="Times New Roman" w:cs="Times New Roman"/>
        </w:rPr>
        <w:t xml:space="preserve"> </w:t>
      </w:r>
      <w:proofErr w:type="spellStart"/>
      <w:r w:rsidRPr="006F3577">
        <w:rPr>
          <w:rFonts w:ascii="Times New Roman" w:hAnsi="Times New Roman" w:cs="Times New Roman"/>
        </w:rPr>
        <w:t>suggests</w:t>
      </w:r>
      <w:proofErr w:type="spellEnd"/>
      <w:r w:rsidRPr="006F3577">
        <w:rPr>
          <w:rFonts w:ascii="Times New Roman" w:hAnsi="Times New Roman" w:cs="Times New Roman"/>
        </w:rPr>
        <w:t xml:space="preserve">.  For instance, Adeline </w:t>
      </w:r>
      <w:proofErr w:type="spellStart"/>
      <w:r w:rsidRPr="006F3577">
        <w:rPr>
          <w:rFonts w:ascii="Times New Roman" w:hAnsi="Times New Roman" w:cs="Times New Roman"/>
        </w:rPr>
        <w:t>Grattard’s</w:t>
      </w:r>
      <w:proofErr w:type="spellEnd"/>
      <w:r w:rsidRPr="006F3577">
        <w:rPr>
          <w:rFonts w:ascii="Times New Roman" w:hAnsi="Times New Roman" w:cs="Times New Roman"/>
        </w:rPr>
        <w:t xml:space="preserve"> Michelin-</w:t>
      </w:r>
      <w:proofErr w:type="spellStart"/>
      <w:r w:rsidRPr="006F3577">
        <w:rPr>
          <w:rFonts w:ascii="Times New Roman" w:hAnsi="Times New Roman" w:cs="Times New Roman"/>
        </w:rPr>
        <w:t>starred</w:t>
      </w:r>
      <w:proofErr w:type="spellEnd"/>
      <w:r w:rsidRPr="006F3577">
        <w:rPr>
          <w:rFonts w:ascii="Times New Roman" w:hAnsi="Times New Roman" w:cs="Times New Roman"/>
        </w:rPr>
        <w:t xml:space="preserve"> Paris restaurant, </w:t>
      </w:r>
      <w:proofErr w:type="spellStart"/>
      <w:r w:rsidRPr="006F3577">
        <w:rPr>
          <w:rFonts w:ascii="Times New Roman" w:hAnsi="Times New Roman" w:cs="Times New Roman"/>
        </w:rPr>
        <w:t>Yamt’cha</w:t>
      </w:r>
      <w:proofErr w:type="spellEnd"/>
      <w:r w:rsidRPr="006F3577">
        <w:rPr>
          <w:rFonts w:ascii="Times New Roman" w:hAnsi="Times New Roman" w:cs="Times New Roman"/>
        </w:rPr>
        <w:t xml:space="preserve">, </w:t>
      </w:r>
      <w:proofErr w:type="spellStart"/>
      <w:r w:rsidRPr="006F3577">
        <w:rPr>
          <w:rFonts w:ascii="Times New Roman" w:hAnsi="Times New Roman" w:cs="Times New Roman"/>
        </w:rPr>
        <w:t>embodies</w:t>
      </w:r>
      <w:proofErr w:type="spellEnd"/>
      <w:r w:rsidRPr="006F3577">
        <w:rPr>
          <w:rFonts w:ascii="Times New Roman" w:hAnsi="Times New Roman" w:cs="Times New Roman"/>
        </w:rPr>
        <w:t xml:space="preserve"> the </w:t>
      </w:r>
      <w:proofErr w:type="spellStart"/>
      <w:r w:rsidRPr="006F3577">
        <w:rPr>
          <w:rFonts w:ascii="Times New Roman" w:hAnsi="Times New Roman" w:cs="Times New Roman"/>
        </w:rPr>
        <w:t>marriage</w:t>
      </w:r>
      <w:proofErr w:type="spellEnd"/>
      <w:r w:rsidRPr="006F3577">
        <w:rPr>
          <w:rFonts w:ascii="Times New Roman" w:hAnsi="Times New Roman" w:cs="Times New Roman"/>
        </w:rPr>
        <w:t xml:space="preserve"> of French and </w:t>
      </w:r>
      <w:proofErr w:type="spellStart"/>
      <w:r w:rsidRPr="006F3577">
        <w:rPr>
          <w:rFonts w:ascii="Times New Roman" w:hAnsi="Times New Roman" w:cs="Times New Roman"/>
        </w:rPr>
        <w:t>Chinese</w:t>
      </w:r>
      <w:proofErr w:type="spellEnd"/>
      <w:r w:rsidRPr="006F3577">
        <w:rPr>
          <w:rFonts w:ascii="Times New Roman" w:hAnsi="Times New Roman" w:cs="Times New Roman"/>
        </w:rPr>
        <w:t xml:space="preserve"> </w:t>
      </w:r>
      <w:proofErr w:type="spellStart"/>
      <w:r w:rsidRPr="006F3577">
        <w:rPr>
          <w:rFonts w:ascii="Times New Roman" w:hAnsi="Times New Roman" w:cs="Times New Roman"/>
        </w:rPr>
        <w:t>ingredients</w:t>
      </w:r>
      <w:proofErr w:type="spellEnd"/>
      <w:r w:rsidRPr="006F3577">
        <w:rPr>
          <w:rFonts w:ascii="Times New Roman" w:hAnsi="Times New Roman" w:cs="Times New Roman"/>
        </w:rPr>
        <w:t xml:space="preserve"> and </w:t>
      </w:r>
      <w:proofErr w:type="spellStart"/>
      <w:r w:rsidRPr="006F3577">
        <w:rPr>
          <w:rFonts w:ascii="Times New Roman" w:hAnsi="Times New Roman" w:cs="Times New Roman"/>
        </w:rPr>
        <w:t>methods</w:t>
      </w:r>
      <w:proofErr w:type="spellEnd"/>
      <w:r w:rsidRPr="006F3577">
        <w:rPr>
          <w:rFonts w:ascii="Times New Roman" w:hAnsi="Times New Roman" w:cs="Times New Roman"/>
        </w:rPr>
        <w:t xml:space="preserve">. French </w:t>
      </w:r>
      <w:proofErr w:type="spellStart"/>
      <w:r w:rsidRPr="006F3577">
        <w:rPr>
          <w:rFonts w:ascii="Times New Roman" w:hAnsi="Times New Roman" w:cs="Times New Roman"/>
        </w:rPr>
        <w:t>born</w:t>
      </w:r>
      <w:proofErr w:type="spellEnd"/>
      <w:r w:rsidRPr="006F3577">
        <w:rPr>
          <w:rFonts w:ascii="Times New Roman" w:hAnsi="Times New Roman" w:cs="Times New Roman"/>
        </w:rPr>
        <w:t xml:space="preserve"> and </w:t>
      </w:r>
      <w:proofErr w:type="spellStart"/>
      <w:r w:rsidRPr="006F3577">
        <w:rPr>
          <w:rFonts w:ascii="Times New Roman" w:hAnsi="Times New Roman" w:cs="Times New Roman"/>
        </w:rPr>
        <w:t>raised</w:t>
      </w:r>
      <w:proofErr w:type="spellEnd"/>
      <w:r w:rsidRPr="006F3577">
        <w:rPr>
          <w:rFonts w:ascii="Times New Roman" w:hAnsi="Times New Roman" w:cs="Times New Roman"/>
        </w:rPr>
        <w:t xml:space="preserve">, </w:t>
      </w:r>
      <w:proofErr w:type="spellStart"/>
      <w:r w:rsidRPr="006F3577">
        <w:rPr>
          <w:rFonts w:ascii="Times New Roman" w:hAnsi="Times New Roman" w:cs="Times New Roman"/>
        </w:rPr>
        <w:t>Grattard’s</w:t>
      </w:r>
      <w:proofErr w:type="spellEnd"/>
      <w:r w:rsidRPr="006F3577">
        <w:rPr>
          <w:rFonts w:ascii="Times New Roman" w:hAnsi="Times New Roman" w:cs="Times New Roman"/>
        </w:rPr>
        <w:t xml:space="preserve"> gravitation to China and </w:t>
      </w:r>
      <w:proofErr w:type="spellStart"/>
      <w:r w:rsidRPr="006F3577">
        <w:rPr>
          <w:rFonts w:ascii="Times New Roman" w:hAnsi="Times New Roman" w:cs="Times New Roman"/>
        </w:rPr>
        <w:t>Chinese</w:t>
      </w:r>
      <w:proofErr w:type="spellEnd"/>
      <w:r w:rsidRPr="006F3577">
        <w:rPr>
          <w:rFonts w:ascii="Times New Roman" w:hAnsi="Times New Roman" w:cs="Times New Roman"/>
        </w:rPr>
        <w:t xml:space="preserve"> cuisine </w:t>
      </w:r>
      <w:proofErr w:type="spellStart"/>
      <w:r w:rsidRPr="006F3577">
        <w:rPr>
          <w:rFonts w:ascii="Times New Roman" w:hAnsi="Times New Roman" w:cs="Times New Roman"/>
        </w:rPr>
        <w:t>both</w:t>
      </w:r>
      <w:proofErr w:type="spellEnd"/>
      <w:r w:rsidRPr="006F3577">
        <w:rPr>
          <w:rFonts w:ascii="Times New Roman" w:hAnsi="Times New Roman" w:cs="Times New Roman"/>
        </w:rPr>
        <w:t xml:space="preserve"> reverses the direction of the immigration of </w:t>
      </w:r>
      <w:proofErr w:type="spellStart"/>
      <w:r w:rsidRPr="006F3577">
        <w:rPr>
          <w:rFonts w:ascii="Times New Roman" w:hAnsi="Times New Roman" w:cs="Times New Roman"/>
        </w:rPr>
        <w:t>mainland</w:t>
      </w:r>
      <w:proofErr w:type="spellEnd"/>
      <w:r w:rsidRPr="006F3577">
        <w:rPr>
          <w:rFonts w:ascii="Times New Roman" w:hAnsi="Times New Roman" w:cs="Times New Roman"/>
        </w:rPr>
        <w:t xml:space="preserve"> figures </w:t>
      </w:r>
      <w:proofErr w:type="spellStart"/>
      <w:r w:rsidRPr="006F3577">
        <w:rPr>
          <w:rFonts w:ascii="Times New Roman" w:hAnsi="Times New Roman" w:cs="Times New Roman"/>
        </w:rPr>
        <w:t>such</w:t>
      </w:r>
      <w:proofErr w:type="spellEnd"/>
      <w:r w:rsidRPr="006F3577">
        <w:rPr>
          <w:rFonts w:ascii="Times New Roman" w:hAnsi="Times New Roman" w:cs="Times New Roman"/>
        </w:rPr>
        <w:t xml:space="preserve"> as </w:t>
      </w:r>
      <w:proofErr w:type="spellStart"/>
      <w:r w:rsidRPr="006F3577">
        <w:rPr>
          <w:rFonts w:ascii="Times New Roman" w:hAnsi="Times New Roman" w:cs="Times New Roman"/>
        </w:rPr>
        <w:t>Francois</w:t>
      </w:r>
      <w:proofErr w:type="spellEnd"/>
      <w:r w:rsidRPr="006F3577">
        <w:rPr>
          <w:rFonts w:ascii="Times New Roman" w:hAnsi="Times New Roman" w:cs="Times New Roman"/>
        </w:rPr>
        <w:t xml:space="preserve"> Cheng and </w:t>
      </w:r>
      <w:proofErr w:type="spellStart"/>
      <w:r w:rsidRPr="006F3577">
        <w:rPr>
          <w:rFonts w:ascii="Times New Roman" w:hAnsi="Times New Roman" w:cs="Times New Roman"/>
        </w:rPr>
        <w:t>Dai</w:t>
      </w:r>
      <w:proofErr w:type="spellEnd"/>
      <w:r w:rsidRPr="006F3577">
        <w:rPr>
          <w:rFonts w:ascii="Times New Roman" w:hAnsi="Times New Roman" w:cs="Times New Roman"/>
        </w:rPr>
        <w:t xml:space="preserve"> </w:t>
      </w:r>
      <w:proofErr w:type="spellStart"/>
      <w:r w:rsidRPr="006F3577">
        <w:rPr>
          <w:rFonts w:ascii="Times New Roman" w:hAnsi="Times New Roman" w:cs="Times New Roman"/>
        </w:rPr>
        <w:t>Sijie</w:t>
      </w:r>
      <w:proofErr w:type="spellEnd"/>
      <w:r w:rsidRPr="006F3577">
        <w:rPr>
          <w:rFonts w:ascii="Times New Roman" w:hAnsi="Times New Roman" w:cs="Times New Roman"/>
        </w:rPr>
        <w:t xml:space="preserve"> to France and </w:t>
      </w:r>
      <w:proofErr w:type="spellStart"/>
      <w:r w:rsidRPr="006F3577">
        <w:rPr>
          <w:rFonts w:ascii="Times New Roman" w:hAnsi="Times New Roman" w:cs="Times New Roman"/>
        </w:rPr>
        <w:t>reflects</w:t>
      </w:r>
      <w:proofErr w:type="spellEnd"/>
      <w:r w:rsidRPr="006F3577">
        <w:rPr>
          <w:rFonts w:ascii="Times New Roman" w:hAnsi="Times New Roman" w:cs="Times New Roman"/>
        </w:rPr>
        <w:t xml:space="preserve"> the </w:t>
      </w:r>
      <w:proofErr w:type="spellStart"/>
      <w:r w:rsidRPr="006F3577">
        <w:rPr>
          <w:rFonts w:ascii="Times New Roman" w:hAnsi="Times New Roman" w:cs="Times New Roman"/>
        </w:rPr>
        <w:t>broad</w:t>
      </w:r>
      <w:proofErr w:type="spellEnd"/>
      <w:r w:rsidRPr="006F3577">
        <w:rPr>
          <w:rFonts w:ascii="Times New Roman" w:hAnsi="Times New Roman" w:cs="Times New Roman"/>
        </w:rPr>
        <w:t xml:space="preserve"> </w:t>
      </w:r>
      <w:proofErr w:type="spellStart"/>
      <w:r w:rsidRPr="006F3577">
        <w:rPr>
          <w:rFonts w:ascii="Times New Roman" w:hAnsi="Times New Roman" w:cs="Times New Roman"/>
        </w:rPr>
        <w:t>disciplinary</w:t>
      </w:r>
      <w:proofErr w:type="spellEnd"/>
      <w:r w:rsidRPr="006F3577">
        <w:rPr>
          <w:rFonts w:ascii="Times New Roman" w:hAnsi="Times New Roman" w:cs="Times New Roman"/>
        </w:rPr>
        <w:t xml:space="preserve"> scope of Sino-French arts. </w:t>
      </w:r>
      <w:proofErr w:type="spellStart"/>
      <w:r w:rsidRPr="006F3577">
        <w:rPr>
          <w:rFonts w:ascii="Times New Roman" w:hAnsi="Times New Roman" w:cs="Times New Roman"/>
        </w:rPr>
        <w:t>Grattard</w:t>
      </w:r>
      <w:proofErr w:type="spellEnd"/>
      <w:r w:rsidRPr="006F3577">
        <w:rPr>
          <w:rFonts w:ascii="Times New Roman" w:hAnsi="Times New Roman" w:cs="Times New Roman"/>
        </w:rPr>
        <w:t xml:space="preserve"> </w:t>
      </w:r>
      <w:proofErr w:type="spellStart"/>
      <w:r w:rsidRPr="006F3577">
        <w:rPr>
          <w:rFonts w:ascii="Times New Roman" w:hAnsi="Times New Roman" w:cs="Times New Roman"/>
        </w:rPr>
        <w:t>partners</w:t>
      </w:r>
      <w:proofErr w:type="spellEnd"/>
      <w:r w:rsidRPr="006F3577">
        <w:rPr>
          <w:rFonts w:ascii="Times New Roman" w:hAnsi="Times New Roman" w:cs="Times New Roman"/>
        </w:rPr>
        <w:t xml:space="preserve"> </w:t>
      </w:r>
      <w:proofErr w:type="spellStart"/>
      <w:r w:rsidRPr="006F3577">
        <w:rPr>
          <w:rFonts w:ascii="Times New Roman" w:hAnsi="Times New Roman" w:cs="Times New Roman"/>
        </w:rPr>
        <w:t>personally</w:t>
      </w:r>
      <w:proofErr w:type="spellEnd"/>
      <w:r w:rsidRPr="006F3577">
        <w:rPr>
          <w:rFonts w:ascii="Times New Roman" w:hAnsi="Times New Roman" w:cs="Times New Roman"/>
        </w:rPr>
        <w:t xml:space="preserve"> and </w:t>
      </w:r>
      <w:proofErr w:type="spellStart"/>
      <w:r w:rsidRPr="006F3577">
        <w:rPr>
          <w:rFonts w:ascii="Times New Roman" w:hAnsi="Times New Roman" w:cs="Times New Roman"/>
        </w:rPr>
        <w:t>professionally</w:t>
      </w:r>
      <w:proofErr w:type="spellEnd"/>
      <w:r w:rsidRPr="006F3577">
        <w:rPr>
          <w:rFonts w:ascii="Times New Roman" w:hAnsi="Times New Roman" w:cs="Times New Roman"/>
        </w:rPr>
        <w:t xml:space="preserve"> </w:t>
      </w:r>
      <w:proofErr w:type="spellStart"/>
      <w:r w:rsidRPr="006F3577">
        <w:rPr>
          <w:rFonts w:ascii="Times New Roman" w:hAnsi="Times New Roman" w:cs="Times New Roman"/>
        </w:rPr>
        <w:t>with</w:t>
      </w:r>
      <w:proofErr w:type="spellEnd"/>
      <w:r w:rsidRPr="006F3577">
        <w:rPr>
          <w:rFonts w:ascii="Times New Roman" w:hAnsi="Times New Roman" w:cs="Times New Roman"/>
        </w:rPr>
        <w:t xml:space="preserve"> Hong </w:t>
      </w:r>
      <w:proofErr w:type="spellStart"/>
      <w:r w:rsidRPr="006F3577">
        <w:rPr>
          <w:rFonts w:ascii="Times New Roman" w:hAnsi="Times New Roman" w:cs="Times New Roman"/>
        </w:rPr>
        <w:t>Konger</w:t>
      </w:r>
      <w:proofErr w:type="spellEnd"/>
      <w:r w:rsidRPr="006F3577">
        <w:rPr>
          <w:rFonts w:ascii="Times New Roman" w:hAnsi="Times New Roman" w:cs="Times New Roman"/>
        </w:rPr>
        <w:t xml:space="preserve"> </w:t>
      </w:r>
      <w:proofErr w:type="spellStart"/>
      <w:r w:rsidRPr="006F3577">
        <w:rPr>
          <w:rFonts w:ascii="Times New Roman" w:hAnsi="Times New Roman" w:cs="Times New Roman"/>
        </w:rPr>
        <w:t>husband</w:t>
      </w:r>
      <w:proofErr w:type="spellEnd"/>
      <w:r w:rsidRPr="006F3577">
        <w:rPr>
          <w:rFonts w:ascii="Times New Roman" w:hAnsi="Times New Roman" w:cs="Times New Roman"/>
        </w:rPr>
        <w:t xml:space="preserve"> Chi-</w:t>
      </w:r>
      <w:proofErr w:type="spellStart"/>
      <w:r w:rsidRPr="006F3577">
        <w:rPr>
          <w:rFonts w:ascii="Times New Roman" w:hAnsi="Times New Roman" w:cs="Times New Roman"/>
        </w:rPr>
        <w:t>wah</w:t>
      </w:r>
      <w:proofErr w:type="spellEnd"/>
      <w:r w:rsidRPr="006F3577">
        <w:rPr>
          <w:rFonts w:ascii="Times New Roman" w:hAnsi="Times New Roman" w:cs="Times New Roman"/>
        </w:rPr>
        <w:t xml:space="preserve"> Chan, the </w:t>
      </w:r>
      <w:proofErr w:type="spellStart"/>
      <w:r w:rsidRPr="006F3577">
        <w:rPr>
          <w:rFonts w:ascii="Times New Roman" w:hAnsi="Times New Roman" w:cs="Times New Roman"/>
        </w:rPr>
        <w:t>tea</w:t>
      </w:r>
      <w:proofErr w:type="spellEnd"/>
      <w:r w:rsidRPr="006F3577">
        <w:rPr>
          <w:rFonts w:ascii="Times New Roman" w:hAnsi="Times New Roman" w:cs="Times New Roman"/>
        </w:rPr>
        <w:t xml:space="preserve"> sommelier </w:t>
      </w:r>
      <w:proofErr w:type="spellStart"/>
      <w:r w:rsidRPr="006F3577">
        <w:rPr>
          <w:rFonts w:ascii="Times New Roman" w:hAnsi="Times New Roman" w:cs="Times New Roman"/>
        </w:rPr>
        <w:t>complementing</w:t>
      </w:r>
      <w:proofErr w:type="spellEnd"/>
      <w:r w:rsidRPr="006F3577">
        <w:rPr>
          <w:rFonts w:ascii="Times New Roman" w:hAnsi="Times New Roman" w:cs="Times New Roman"/>
        </w:rPr>
        <w:t xml:space="preserve"> </w:t>
      </w:r>
      <w:proofErr w:type="spellStart"/>
      <w:r w:rsidRPr="006F3577">
        <w:rPr>
          <w:rFonts w:ascii="Times New Roman" w:hAnsi="Times New Roman" w:cs="Times New Roman"/>
        </w:rPr>
        <w:t>her</w:t>
      </w:r>
      <w:proofErr w:type="spellEnd"/>
      <w:r w:rsidRPr="006F3577">
        <w:rPr>
          <w:rFonts w:ascii="Times New Roman" w:hAnsi="Times New Roman" w:cs="Times New Roman"/>
        </w:rPr>
        <w:t xml:space="preserve"> </w:t>
      </w:r>
      <w:proofErr w:type="spellStart"/>
      <w:r w:rsidRPr="006F3577">
        <w:rPr>
          <w:rFonts w:ascii="Times New Roman" w:hAnsi="Times New Roman" w:cs="Times New Roman"/>
        </w:rPr>
        <w:t>culinary</w:t>
      </w:r>
      <w:proofErr w:type="spellEnd"/>
      <w:r w:rsidRPr="006F3577">
        <w:rPr>
          <w:rFonts w:ascii="Times New Roman" w:hAnsi="Times New Roman" w:cs="Times New Roman"/>
        </w:rPr>
        <w:t xml:space="preserve"> </w:t>
      </w:r>
      <w:proofErr w:type="spellStart"/>
      <w:r w:rsidRPr="006F3577">
        <w:rPr>
          <w:rFonts w:ascii="Times New Roman" w:hAnsi="Times New Roman" w:cs="Times New Roman"/>
        </w:rPr>
        <w:t>artistry</w:t>
      </w:r>
      <w:proofErr w:type="spellEnd"/>
      <w:r w:rsidRPr="006F3577">
        <w:rPr>
          <w:rFonts w:ascii="Times New Roman" w:hAnsi="Times New Roman" w:cs="Times New Roman"/>
        </w:rPr>
        <w:t xml:space="preserve"> and holding down the fort at </w:t>
      </w:r>
      <w:proofErr w:type="spellStart"/>
      <w:r w:rsidRPr="006F3577">
        <w:rPr>
          <w:rFonts w:ascii="Times New Roman" w:hAnsi="Times New Roman" w:cs="Times New Roman"/>
        </w:rPr>
        <w:t>Yam’tcha</w:t>
      </w:r>
      <w:proofErr w:type="spellEnd"/>
      <w:r w:rsidRPr="006F3577">
        <w:rPr>
          <w:rFonts w:ascii="Times New Roman" w:hAnsi="Times New Roman" w:cs="Times New Roman"/>
        </w:rPr>
        <w:t xml:space="preserve"> Boutique </w:t>
      </w:r>
      <w:proofErr w:type="spellStart"/>
      <w:r w:rsidRPr="006F3577">
        <w:rPr>
          <w:rFonts w:ascii="Times New Roman" w:hAnsi="Times New Roman" w:cs="Times New Roman"/>
        </w:rPr>
        <w:t>while</w:t>
      </w:r>
      <w:proofErr w:type="spellEnd"/>
      <w:r w:rsidRPr="006F3577">
        <w:rPr>
          <w:rFonts w:ascii="Times New Roman" w:hAnsi="Times New Roman" w:cs="Times New Roman"/>
        </w:rPr>
        <w:t xml:space="preserve"> </w:t>
      </w:r>
      <w:proofErr w:type="spellStart"/>
      <w:r w:rsidRPr="006F3577">
        <w:rPr>
          <w:rFonts w:ascii="Times New Roman" w:hAnsi="Times New Roman" w:cs="Times New Roman"/>
        </w:rPr>
        <w:t>she</w:t>
      </w:r>
      <w:proofErr w:type="spellEnd"/>
      <w:r w:rsidRPr="006F3577">
        <w:rPr>
          <w:rFonts w:ascii="Times New Roman" w:hAnsi="Times New Roman" w:cs="Times New Roman"/>
        </w:rPr>
        <w:t xml:space="preserve"> chefs at the </w:t>
      </w:r>
      <w:proofErr w:type="spellStart"/>
      <w:r w:rsidRPr="006F3577">
        <w:rPr>
          <w:rFonts w:ascii="Times New Roman" w:hAnsi="Times New Roman" w:cs="Times New Roman"/>
        </w:rPr>
        <w:t>nearby</w:t>
      </w:r>
      <w:proofErr w:type="spellEnd"/>
      <w:r w:rsidRPr="006F3577">
        <w:rPr>
          <w:rFonts w:ascii="Times New Roman" w:hAnsi="Times New Roman" w:cs="Times New Roman"/>
        </w:rPr>
        <w:t xml:space="preserve"> Michelin-</w:t>
      </w:r>
      <w:proofErr w:type="spellStart"/>
      <w:r w:rsidRPr="006F3577">
        <w:rPr>
          <w:rFonts w:ascii="Times New Roman" w:hAnsi="Times New Roman" w:cs="Times New Roman"/>
        </w:rPr>
        <w:t>starred</w:t>
      </w:r>
      <w:proofErr w:type="spellEnd"/>
      <w:r w:rsidRPr="006F3577">
        <w:rPr>
          <w:rFonts w:ascii="Times New Roman" w:hAnsi="Times New Roman" w:cs="Times New Roman"/>
        </w:rPr>
        <w:t xml:space="preserve"> restaurant. </w:t>
      </w:r>
      <w:proofErr w:type="spellStart"/>
      <w:r w:rsidRPr="006F3577">
        <w:rPr>
          <w:rFonts w:ascii="Times New Roman" w:hAnsi="Times New Roman" w:cs="Times New Roman"/>
        </w:rPr>
        <w:t>Grattard’s</w:t>
      </w:r>
      <w:proofErr w:type="spellEnd"/>
      <w:r w:rsidRPr="006F3577">
        <w:rPr>
          <w:rFonts w:ascii="Times New Roman" w:hAnsi="Times New Roman" w:cs="Times New Roman"/>
        </w:rPr>
        <w:t xml:space="preserve"> </w:t>
      </w:r>
      <w:proofErr w:type="spellStart"/>
      <w:r w:rsidRPr="006F3577">
        <w:rPr>
          <w:rFonts w:ascii="Times New Roman" w:hAnsi="Times New Roman" w:cs="Times New Roman"/>
        </w:rPr>
        <w:t>experience</w:t>
      </w:r>
      <w:proofErr w:type="spellEnd"/>
      <w:r w:rsidRPr="006F3577">
        <w:rPr>
          <w:rFonts w:ascii="Times New Roman" w:hAnsi="Times New Roman" w:cs="Times New Roman"/>
        </w:rPr>
        <w:t xml:space="preserve"> honing </w:t>
      </w:r>
      <w:proofErr w:type="spellStart"/>
      <w:r w:rsidRPr="006F3577">
        <w:rPr>
          <w:rFonts w:ascii="Times New Roman" w:hAnsi="Times New Roman" w:cs="Times New Roman"/>
        </w:rPr>
        <w:t>her</w:t>
      </w:r>
      <w:proofErr w:type="spellEnd"/>
      <w:r w:rsidRPr="006F3577">
        <w:rPr>
          <w:rFonts w:ascii="Times New Roman" w:hAnsi="Times New Roman" w:cs="Times New Roman"/>
        </w:rPr>
        <w:t xml:space="preserve"> </w:t>
      </w:r>
      <w:proofErr w:type="spellStart"/>
      <w:r w:rsidRPr="006F3577">
        <w:rPr>
          <w:rFonts w:ascii="Times New Roman" w:hAnsi="Times New Roman" w:cs="Times New Roman"/>
        </w:rPr>
        <w:t>skills</w:t>
      </w:r>
      <w:proofErr w:type="spellEnd"/>
      <w:r w:rsidRPr="006F3577">
        <w:rPr>
          <w:rFonts w:ascii="Times New Roman" w:hAnsi="Times New Roman" w:cs="Times New Roman"/>
        </w:rPr>
        <w:t xml:space="preserve"> in Hong Kong </w:t>
      </w:r>
      <w:proofErr w:type="gramStart"/>
      <w:r w:rsidRPr="006F3577">
        <w:rPr>
          <w:rFonts w:ascii="Times New Roman" w:hAnsi="Times New Roman" w:cs="Times New Roman"/>
        </w:rPr>
        <w:t>reverses</w:t>
      </w:r>
      <w:proofErr w:type="gramEnd"/>
      <w:r w:rsidRPr="006F3577">
        <w:rPr>
          <w:rFonts w:ascii="Times New Roman" w:hAnsi="Times New Roman" w:cs="Times New Roman"/>
        </w:rPr>
        <w:t xml:space="preserve"> the direction of the immigration of Cheng, </w:t>
      </w:r>
      <w:proofErr w:type="spellStart"/>
      <w:r w:rsidRPr="006F3577">
        <w:rPr>
          <w:rFonts w:ascii="Times New Roman" w:hAnsi="Times New Roman" w:cs="Times New Roman"/>
        </w:rPr>
        <w:t>Dai</w:t>
      </w:r>
      <w:proofErr w:type="spellEnd"/>
      <w:r w:rsidRPr="006F3577">
        <w:rPr>
          <w:rFonts w:ascii="Times New Roman" w:hAnsi="Times New Roman" w:cs="Times New Roman"/>
        </w:rPr>
        <w:t xml:space="preserve"> and the </w:t>
      </w:r>
      <w:proofErr w:type="spellStart"/>
      <w:r w:rsidRPr="006F3577">
        <w:rPr>
          <w:rFonts w:ascii="Times New Roman" w:hAnsi="Times New Roman" w:cs="Times New Roman"/>
        </w:rPr>
        <w:t>like</w:t>
      </w:r>
      <w:proofErr w:type="spellEnd"/>
      <w:r w:rsidRPr="006F3577">
        <w:rPr>
          <w:rFonts w:ascii="Times New Roman" w:hAnsi="Times New Roman" w:cs="Times New Roman"/>
        </w:rPr>
        <w:t xml:space="preserve">. </w:t>
      </w:r>
      <w:proofErr w:type="spellStart"/>
      <w:r w:rsidRPr="006F3577">
        <w:rPr>
          <w:rFonts w:ascii="Times New Roman" w:hAnsi="Times New Roman" w:cs="Times New Roman"/>
        </w:rPr>
        <w:t>However</w:t>
      </w:r>
      <w:proofErr w:type="spellEnd"/>
      <w:r w:rsidRPr="006F3577">
        <w:rPr>
          <w:rFonts w:ascii="Times New Roman" w:hAnsi="Times New Roman" w:cs="Times New Roman"/>
        </w:rPr>
        <w:t xml:space="preserve">, </w:t>
      </w:r>
      <w:proofErr w:type="spellStart"/>
      <w:r w:rsidRPr="006F3577">
        <w:rPr>
          <w:rFonts w:ascii="Times New Roman" w:hAnsi="Times New Roman" w:cs="Times New Roman"/>
        </w:rPr>
        <w:t>unlike</w:t>
      </w:r>
      <w:proofErr w:type="spellEnd"/>
      <w:r w:rsidRPr="006F3577">
        <w:rPr>
          <w:rFonts w:ascii="Times New Roman" w:hAnsi="Times New Roman" w:cs="Times New Roman"/>
        </w:rPr>
        <w:t xml:space="preserve"> </w:t>
      </w:r>
      <w:proofErr w:type="spellStart"/>
      <w:r w:rsidRPr="006F3577">
        <w:rPr>
          <w:rFonts w:ascii="Times New Roman" w:hAnsi="Times New Roman" w:cs="Times New Roman"/>
        </w:rPr>
        <w:t>her</w:t>
      </w:r>
      <w:proofErr w:type="spellEnd"/>
      <w:r w:rsidRPr="006F3577">
        <w:rPr>
          <w:rFonts w:ascii="Times New Roman" w:hAnsi="Times New Roman" w:cs="Times New Roman"/>
        </w:rPr>
        <w:t xml:space="preserve"> </w:t>
      </w:r>
      <w:proofErr w:type="spellStart"/>
      <w:r w:rsidRPr="006F3577">
        <w:rPr>
          <w:rFonts w:ascii="Times New Roman" w:hAnsi="Times New Roman" w:cs="Times New Roman"/>
        </w:rPr>
        <w:t>Chinese</w:t>
      </w:r>
      <w:proofErr w:type="spellEnd"/>
      <w:r w:rsidRPr="006F3577">
        <w:rPr>
          <w:rFonts w:ascii="Times New Roman" w:hAnsi="Times New Roman" w:cs="Times New Roman"/>
        </w:rPr>
        <w:t xml:space="preserve"> </w:t>
      </w:r>
      <w:proofErr w:type="spellStart"/>
      <w:r w:rsidRPr="006F3577">
        <w:rPr>
          <w:rFonts w:ascii="Times New Roman" w:hAnsi="Times New Roman" w:cs="Times New Roman"/>
        </w:rPr>
        <w:t>counterparts</w:t>
      </w:r>
      <w:proofErr w:type="spellEnd"/>
      <w:r w:rsidRPr="006F3577">
        <w:rPr>
          <w:rFonts w:ascii="Times New Roman" w:hAnsi="Times New Roman" w:cs="Times New Roman"/>
        </w:rPr>
        <w:t xml:space="preserve">, </w:t>
      </w:r>
      <w:proofErr w:type="spellStart"/>
      <w:r w:rsidRPr="006F3577">
        <w:rPr>
          <w:rFonts w:ascii="Times New Roman" w:hAnsi="Times New Roman" w:cs="Times New Roman"/>
        </w:rPr>
        <w:t>she</w:t>
      </w:r>
      <w:proofErr w:type="spellEnd"/>
      <w:r w:rsidRPr="006F3577">
        <w:rPr>
          <w:rFonts w:ascii="Times New Roman" w:hAnsi="Times New Roman" w:cs="Times New Roman"/>
        </w:rPr>
        <w:t xml:space="preserve"> </w:t>
      </w:r>
      <w:proofErr w:type="spellStart"/>
      <w:r w:rsidRPr="006F3577">
        <w:rPr>
          <w:rFonts w:ascii="Times New Roman" w:hAnsi="Times New Roman" w:cs="Times New Roman"/>
        </w:rPr>
        <w:t>brought</w:t>
      </w:r>
      <w:proofErr w:type="spellEnd"/>
      <w:r w:rsidRPr="006F3577">
        <w:rPr>
          <w:rFonts w:ascii="Times New Roman" w:hAnsi="Times New Roman" w:cs="Times New Roman"/>
        </w:rPr>
        <w:t xml:space="preserve"> </w:t>
      </w:r>
      <w:proofErr w:type="spellStart"/>
      <w:r w:rsidRPr="006F3577">
        <w:rPr>
          <w:rFonts w:ascii="Times New Roman" w:hAnsi="Times New Roman" w:cs="Times New Roman"/>
        </w:rPr>
        <w:t>her</w:t>
      </w:r>
      <w:proofErr w:type="spellEnd"/>
      <w:r w:rsidRPr="006F3577">
        <w:rPr>
          <w:rFonts w:ascii="Times New Roman" w:hAnsi="Times New Roman" w:cs="Times New Roman"/>
        </w:rPr>
        <w:t xml:space="preserve"> unique </w:t>
      </w:r>
      <w:proofErr w:type="spellStart"/>
      <w:r w:rsidRPr="006F3577">
        <w:rPr>
          <w:rFonts w:ascii="Times New Roman" w:hAnsi="Times New Roman" w:cs="Times New Roman"/>
        </w:rPr>
        <w:t>blend</w:t>
      </w:r>
      <w:proofErr w:type="spellEnd"/>
      <w:r w:rsidRPr="006F3577">
        <w:rPr>
          <w:rFonts w:ascii="Times New Roman" w:hAnsi="Times New Roman" w:cs="Times New Roman"/>
        </w:rPr>
        <w:t xml:space="preserve"> of French and </w:t>
      </w:r>
      <w:proofErr w:type="spellStart"/>
      <w:r w:rsidRPr="006F3577">
        <w:rPr>
          <w:rFonts w:ascii="Times New Roman" w:hAnsi="Times New Roman" w:cs="Times New Roman"/>
        </w:rPr>
        <w:t>Chinese</w:t>
      </w:r>
      <w:proofErr w:type="spellEnd"/>
      <w:r w:rsidRPr="006F3577">
        <w:rPr>
          <w:rFonts w:ascii="Times New Roman" w:hAnsi="Times New Roman" w:cs="Times New Roman"/>
        </w:rPr>
        <w:t xml:space="preserve"> </w:t>
      </w:r>
      <w:proofErr w:type="spellStart"/>
      <w:r w:rsidRPr="006F3577">
        <w:rPr>
          <w:rFonts w:ascii="Times New Roman" w:hAnsi="Times New Roman" w:cs="Times New Roman"/>
        </w:rPr>
        <w:t>flavors</w:t>
      </w:r>
      <w:proofErr w:type="spellEnd"/>
      <w:r w:rsidRPr="006F3577">
        <w:rPr>
          <w:rFonts w:ascii="Times New Roman" w:hAnsi="Times New Roman" w:cs="Times New Roman"/>
        </w:rPr>
        <w:t xml:space="preserve"> back home to France. </w:t>
      </w:r>
      <w:proofErr w:type="spellStart"/>
      <w:r w:rsidRPr="006F3577">
        <w:rPr>
          <w:rFonts w:ascii="Times New Roman" w:hAnsi="Times New Roman" w:cs="Times New Roman"/>
        </w:rPr>
        <w:t>Further</w:t>
      </w:r>
      <w:proofErr w:type="spellEnd"/>
      <w:r w:rsidRPr="006F3577">
        <w:rPr>
          <w:rFonts w:ascii="Times New Roman" w:hAnsi="Times New Roman" w:cs="Times New Roman"/>
        </w:rPr>
        <w:t xml:space="preserve">, as </w:t>
      </w:r>
      <w:proofErr w:type="spellStart"/>
      <w:r w:rsidRPr="006F3577">
        <w:rPr>
          <w:rFonts w:ascii="Times New Roman" w:hAnsi="Times New Roman" w:cs="Times New Roman"/>
        </w:rPr>
        <w:t>my</w:t>
      </w:r>
      <w:proofErr w:type="spellEnd"/>
      <w:r w:rsidRPr="006F3577">
        <w:rPr>
          <w:rFonts w:ascii="Times New Roman" w:hAnsi="Times New Roman" w:cs="Times New Roman"/>
        </w:rPr>
        <w:t xml:space="preserve"> talk </w:t>
      </w:r>
      <w:proofErr w:type="spellStart"/>
      <w:r w:rsidRPr="006F3577">
        <w:rPr>
          <w:rFonts w:ascii="Times New Roman" w:hAnsi="Times New Roman" w:cs="Times New Roman"/>
        </w:rPr>
        <w:t>will</w:t>
      </w:r>
      <w:proofErr w:type="spellEnd"/>
      <w:r w:rsidRPr="006F3577">
        <w:rPr>
          <w:rFonts w:ascii="Times New Roman" w:hAnsi="Times New Roman" w:cs="Times New Roman"/>
        </w:rPr>
        <w:t xml:space="preserve"> show </w:t>
      </w:r>
      <w:proofErr w:type="spellStart"/>
      <w:r w:rsidRPr="006F3577">
        <w:rPr>
          <w:rFonts w:ascii="Times New Roman" w:hAnsi="Times New Roman" w:cs="Times New Roman"/>
        </w:rPr>
        <w:t>based</w:t>
      </w:r>
      <w:proofErr w:type="spellEnd"/>
      <w:r w:rsidRPr="006F3577">
        <w:rPr>
          <w:rFonts w:ascii="Times New Roman" w:hAnsi="Times New Roman" w:cs="Times New Roman"/>
        </w:rPr>
        <w:t xml:space="preserve"> on </w:t>
      </w:r>
      <w:proofErr w:type="spellStart"/>
      <w:r w:rsidRPr="006F3577">
        <w:rPr>
          <w:rFonts w:ascii="Times New Roman" w:hAnsi="Times New Roman" w:cs="Times New Roman"/>
        </w:rPr>
        <w:t>Grattard’s</w:t>
      </w:r>
      <w:proofErr w:type="spellEnd"/>
      <w:r w:rsidRPr="006F3577">
        <w:rPr>
          <w:rFonts w:ascii="Times New Roman" w:hAnsi="Times New Roman" w:cs="Times New Roman"/>
        </w:rPr>
        <w:t xml:space="preserve"> </w:t>
      </w:r>
      <w:proofErr w:type="spellStart"/>
      <w:r w:rsidRPr="006F3577">
        <w:rPr>
          <w:rFonts w:ascii="Times New Roman" w:hAnsi="Times New Roman" w:cs="Times New Roman"/>
        </w:rPr>
        <w:t>appearances</w:t>
      </w:r>
      <w:proofErr w:type="spellEnd"/>
      <w:r w:rsidRPr="006F3577">
        <w:rPr>
          <w:rFonts w:ascii="Times New Roman" w:hAnsi="Times New Roman" w:cs="Times New Roman"/>
        </w:rPr>
        <w:t xml:space="preserve"> in </w:t>
      </w:r>
      <w:proofErr w:type="spellStart"/>
      <w:r w:rsidRPr="006F3577">
        <w:rPr>
          <w:rFonts w:ascii="Times New Roman" w:hAnsi="Times New Roman" w:cs="Times New Roman"/>
        </w:rPr>
        <w:t>documentaries</w:t>
      </w:r>
      <w:proofErr w:type="spellEnd"/>
      <w:r w:rsidRPr="006F3577">
        <w:rPr>
          <w:rFonts w:ascii="Times New Roman" w:hAnsi="Times New Roman" w:cs="Times New Roman"/>
        </w:rPr>
        <w:t xml:space="preserve"> (</w:t>
      </w:r>
      <w:proofErr w:type="spellStart"/>
      <w:r w:rsidRPr="006F3577">
        <w:rPr>
          <w:rFonts w:ascii="Times New Roman" w:hAnsi="Times New Roman" w:cs="Times New Roman"/>
        </w:rPr>
        <w:t>Netflix’s</w:t>
      </w:r>
      <w:proofErr w:type="spellEnd"/>
      <w:r w:rsidRPr="006F3577">
        <w:rPr>
          <w:rFonts w:ascii="Times New Roman" w:hAnsi="Times New Roman" w:cs="Times New Roman"/>
        </w:rPr>
        <w:t xml:space="preserve"> </w:t>
      </w:r>
      <w:proofErr w:type="spellStart"/>
      <w:r w:rsidRPr="006F3577">
        <w:rPr>
          <w:rFonts w:ascii="Times New Roman" w:hAnsi="Times New Roman" w:cs="Times New Roman"/>
          <w:i/>
        </w:rPr>
        <w:t>Chef’s</w:t>
      </w:r>
      <w:proofErr w:type="spellEnd"/>
      <w:r w:rsidRPr="006F3577">
        <w:rPr>
          <w:rFonts w:ascii="Times New Roman" w:hAnsi="Times New Roman" w:cs="Times New Roman"/>
          <w:i/>
        </w:rPr>
        <w:t xml:space="preserve"> Table France</w:t>
      </w:r>
      <w:r w:rsidRPr="006F3577">
        <w:rPr>
          <w:rFonts w:ascii="Times New Roman" w:hAnsi="Times New Roman" w:cs="Times New Roman"/>
        </w:rPr>
        <w:t xml:space="preserve"> and Vérane </w:t>
      </w:r>
      <w:proofErr w:type="spellStart"/>
      <w:r w:rsidRPr="006F3577">
        <w:rPr>
          <w:rFonts w:ascii="Times New Roman" w:hAnsi="Times New Roman" w:cs="Times New Roman"/>
        </w:rPr>
        <w:t>Frediani’s</w:t>
      </w:r>
      <w:proofErr w:type="spellEnd"/>
      <w:r w:rsidRPr="006F3577">
        <w:rPr>
          <w:rFonts w:ascii="Times New Roman" w:hAnsi="Times New Roman" w:cs="Times New Roman"/>
        </w:rPr>
        <w:t xml:space="preserve"> </w:t>
      </w:r>
      <w:r w:rsidRPr="006F3577">
        <w:rPr>
          <w:rFonts w:ascii="Times New Roman" w:hAnsi="Times New Roman" w:cs="Times New Roman"/>
          <w:i/>
        </w:rPr>
        <w:t>A la recherche des femmes chefs</w:t>
      </w:r>
      <w:r w:rsidRPr="006F3577">
        <w:rPr>
          <w:rFonts w:ascii="Times New Roman" w:hAnsi="Times New Roman" w:cs="Times New Roman"/>
        </w:rPr>
        <w:t xml:space="preserve">), </w:t>
      </w:r>
      <w:proofErr w:type="spellStart"/>
      <w:r w:rsidRPr="006F3577">
        <w:rPr>
          <w:rFonts w:ascii="Times New Roman" w:hAnsi="Times New Roman" w:cs="Times New Roman"/>
        </w:rPr>
        <w:t>my</w:t>
      </w:r>
      <w:proofErr w:type="spellEnd"/>
      <w:r w:rsidRPr="006F3577">
        <w:rPr>
          <w:rFonts w:ascii="Times New Roman" w:hAnsi="Times New Roman" w:cs="Times New Roman"/>
        </w:rPr>
        <w:t xml:space="preserve"> </w:t>
      </w:r>
      <w:proofErr w:type="spellStart"/>
      <w:r w:rsidRPr="006F3577">
        <w:rPr>
          <w:rFonts w:ascii="Times New Roman" w:hAnsi="Times New Roman" w:cs="Times New Roman"/>
        </w:rPr>
        <w:t>own</w:t>
      </w:r>
      <w:proofErr w:type="spellEnd"/>
      <w:r w:rsidRPr="006F3577">
        <w:rPr>
          <w:rFonts w:ascii="Times New Roman" w:hAnsi="Times New Roman" w:cs="Times New Roman"/>
        </w:rPr>
        <w:t xml:space="preserve"> interview </w:t>
      </w:r>
      <w:proofErr w:type="spellStart"/>
      <w:r w:rsidRPr="006F3577">
        <w:rPr>
          <w:rFonts w:ascii="Times New Roman" w:hAnsi="Times New Roman" w:cs="Times New Roman"/>
        </w:rPr>
        <w:t>with</w:t>
      </w:r>
      <w:proofErr w:type="spellEnd"/>
      <w:r w:rsidRPr="006F3577">
        <w:rPr>
          <w:rFonts w:ascii="Times New Roman" w:hAnsi="Times New Roman" w:cs="Times New Roman"/>
        </w:rPr>
        <w:t xml:space="preserve"> </w:t>
      </w:r>
      <w:proofErr w:type="spellStart"/>
      <w:r w:rsidRPr="006F3577">
        <w:rPr>
          <w:rFonts w:ascii="Times New Roman" w:hAnsi="Times New Roman" w:cs="Times New Roman"/>
        </w:rPr>
        <w:t>her</w:t>
      </w:r>
      <w:proofErr w:type="spellEnd"/>
      <w:r w:rsidRPr="006F3577">
        <w:rPr>
          <w:rFonts w:ascii="Times New Roman" w:hAnsi="Times New Roman" w:cs="Times New Roman"/>
        </w:rPr>
        <w:t xml:space="preserve"> and on-site </w:t>
      </w:r>
      <w:proofErr w:type="spellStart"/>
      <w:r w:rsidRPr="006F3577">
        <w:rPr>
          <w:rFonts w:ascii="Times New Roman" w:hAnsi="Times New Roman" w:cs="Times New Roman"/>
        </w:rPr>
        <w:t>research</w:t>
      </w:r>
      <w:proofErr w:type="spellEnd"/>
      <w:r w:rsidRPr="006F3577">
        <w:rPr>
          <w:rFonts w:ascii="Times New Roman" w:hAnsi="Times New Roman" w:cs="Times New Roman"/>
        </w:rPr>
        <w:t xml:space="preserve"> at </w:t>
      </w:r>
      <w:proofErr w:type="spellStart"/>
      <w:r w:rsidRPr="006F3577">
        <w:rPr>
          <w:rFonts w:ascii="Times New Roman" w:hAnsi="Times New Roman" w:cs="Times New Roman"/>
        </w:rPr>
        <w:t>her</w:t>
      </w:r>
      <w:proofErr w:type="spellEnd"/>
      <w:r w:rsidRPr="006F3577">
        <w:rPr>
          <w:rFonts w:ascii="Times New Roman" w:hAnsi="Times New Roman" w:cs="Times New Roman"/>
        </w:rPr>
        <w:t xml:space="preserve"> venues, </w:t>
      </w:r>
      <w:proofErr w:type="spellStart"/>
      <w:r w:rsidRPr="006F3577">
        <w:rPr>
          <w:rFonts w:ascii="Times New Roman" w:hAnsi="Times New Roman" w:cs="Times New Roman"/>
        </w:rPr>
        <w:t>true</w:t>
      </w:r>
      <w:proofErr w:type="spellEnd"/>
      <w:r w:rsidRPr="006F3577">
        <w:rPr>
          <w:rFonts w:ascii="Times New Roman" w:hAnsi="Times New Roman" w:cs="Times New Roman"/>
        </w:rPr>
        <w:t xml:space="preserve"> to the </w:t>
      </w:r>
      <w:proofErr w:type="spellStart"/>
      <w:r w:rsidRPr="006F3577">
        <w:rPr>
          <w:rFonts w:ascii="Times New Roman" w:hAnsi="Times New Roman" w:cs="Times New Roman"/>
        </w:rPr>
        <w:t>plurality</w:t>
      </w:r>
      <w:proofErr w:type="spellEnd"/>
      <w:r w:rsidRPr="006F3577">
        <w:rPr>
          <w:rFonts w:ascii="Times New Roman" w:hAnsi="Times New Roman" w:cs="Times New Roman"/>
        </w:rPr>
        <w:t xml:space="preserve"> of the Francophone and the </w:t>
      </w:r>
      <w:proofErr w:type="spellStart"/>
      <w:r w:rsidRPr="006F3577">
        <w:rPr>
          <w:rFonts w:ascii="Times New Roman" w:hAnsi="Times New Roman" w:cs="Times New Roman"/>
        </w:rPr>
        <w:t>Sinophone</w:t>
      </w:r>
      <w:proofErr w:type="spellEnd"/>
      <w:r w:rsidRPr="006F3577">
        <w:rPr>
          <w:rFonts w:ascii="Times New Roman" w:hAnsi="Times New Roman" w:cs="Times New Roman"/>
        </w:rPr>
        <w:t xml:space="preserve">, and to the </w:t>
      </w:r>
      <w:proofErr w:type="spellStart"/>
      <w:r w:rsidRPr="006F3577">
        <w:rPr>
          <w:rFonts w:ascii="Times New Roman" w:hAnsi="Times New Roman" w:cs="Times New Roman"/>
        </w:rPr>
        <w:t>hybridity</w:t>
      </w:r>
      <w:proofErr w:type="spellEnd"/>
      <w:r w:rsidRPr="006F3577">
        <w:rPr>
          <w:rFonts w:ascii="Times New Roman" w:hAnsi="Times New Roman" w:cs="Times New Roman"/>
        </w:rPr>
        <w:t xml:space="preserve"> of </w:t>
      </w:r>
      <w:proofErr w:type="spellStart"/>
      <w:r w:rsidRPr="006F3577">
        <w:rPr>
          <w:rFonts w:ascii="Times New Roman" w:hAnsi="Times New Roman" w:cs="Times New Roman"/>
        </w:rPr>
        <w:t>foodways</w:t>
      </w:r>
      <w:proofErr w:type="spellEnd"/>
      <w:r w:rsidRPr="006F3577">
        <w:rPr>
          <w:rFonts w:ascii="Times New Roman" w:hAnsi="Times New Roman" w:cs="Times New Roman"/>
        </w:rPr>
        <w:t xml:space="preserve">, as </w:t>
      </w:r>
      <w:proofErr w:type="spellStart"/>
      <w:r w:rsidRPr="006F3577">
        <w:rPr>
          <w:rFonts w:ascii="Times New Roman" w:hAnsi="Times New Roman" w:cs="Times New Roman"/>
        </w:rPr>
        <w:t>well</w:t>
      </w:r>
      <w:proofErr w:type="spellEnd"/>
      <w:r w:rsidRPr="006F3577">
        <w:rPr>
          <w:rFonts w:ascii="Times New Roman" w:hAnsi="Times New Roman" w:cs="Times New Roman"/>
        </w:rPr>
        <w:t xml:space="preserve"> as </w:t>
      </w:r>
      <w:proofErr w:type="spellStart"/>
      <w:r w:rsidRPr="006F3577">
        <w:rPr>
          <w:rFonts w:ascii="Times New Roman" w:hAnsi="Times New Roman" w:cs="Times New Roman"/>
        </w:rPr>
        <w:t>faithful</w:t>
      </w:r>
      <w:proofErr w:type="spellEnd"/>
      <w:r w:rsidRPr="006F3577">
        <w:rPr>
          <w:rFonts w:ascii="Times New Roman" w:hAnsi="Times New Roman" w:cs="Times New Roman"/>
        </w:rPr>
        <w:t xml:space="preserve"> to the </w:t>
      </w:r>
      <w:proofErr w:type="spellStart"/>
      <w:r w:rsidRPr="006F3577">
        <w:rPr>
          <w:rFonts w:ascii="Times New Roman" w:hAnsi="Times New Roman" w:cs="Times New Roman"/>
        </w:rPr>
        <w:t>platonic</w:t>
      </w:r>
      <w:proofErr w:type="spellEnd"/>
      <w:r w:rsidRPr="006F3577">
        <w:rPr>
          <w:rFonts w:ascii="Times New Roman" w:hAnsi="Times New Roman" w:cs="Times New Roman"/>
        </w:rPr>
        <w:t xml:space="preserve"> </w:t>
      </w:r>
      <w:proofErr w:type="spellStart"/>
      <w:r w:rsidRPr="006F3577">
        <w:rPr>
          <w:rFonts w:ascii="Times New Roman" w:hAnsi="Times New Roman" w:cs="Times New Roman"/>
        </w:rPr>
        <w:t>maxim</w:t>
      </w:r>
      <w:proofErr w:type="spellEnd"/>
      <w:r w:rsidRPr="006F3577">
        <w:rPr>
          <w:rFonts w:ascii="Times New Roman" w:hAnsi="Times New Roman" w:cs="Times New Roman"/>
        </w:rPr>
        <w:t xml:space="preserve"> </w:t>
      </w:r>
      <w:proofErr w:type="spellStart"/>
      <w:r w:rsidRPr="006F3577">
        <w:rPr>
          <w:rFonts w:ascii="Times New Roman" w:hAnsi="Times New Roman" w:cs="Times New Roman"/>
        </w:rPr>
        <w:t>that</w:t>
      </w:r>
      <w:proofErr w:type="spellEnd"/>
      <w:r w:rsidRPr="006F3577">
        <w:rPr>
          <w:rFonts w:ascii="Times New Roman" w:hAnsi="Times New Roman" w:cs="Times New Roman"/>
        </w:rPr>
        <w:t xml:space="preserve"> the </w:t>
      </w:r>
      <w:proofErr w:type="spellStart"/>
      <w:r w:rsidRPr="006F3577">
        <w:rPr>
          <w:rFonts w:ascii="Times New Roman" w:hAnsi="Times New Roman" w:cs="Times New Roman"/>
        </w:rPr>
        <w:t>whole</w:t>
      </w:r>
      <w:proofErr w:type="spellEnd"/>
      <w:r w:rsidRPr="006F3577">
        <w:rPr>
          <w:rFonts w:ascii="Times New Roman" w:hAnsi="Times New Roman" w:cs="Times New Roman"/>
        </w:rPr>
        <w:t xml:space="preserve"> is </w:t>
      </w:r>
      <w:proofErr w:type="spellStart"/>
      <w:r w:rsidRPr="006F3577">
        <w:rPr>
          <w:rFonts w:ascii="Times New Roman" w:hAnsi="Times New Roman" w:cs="Times New Roman"/>
        </w:rPr>
        <w:t>greater</w:t>
      </w:r>
      <w:proofErr w:type="spellEnd"/>
      <w:r w:rsidRPr="006F3577">
        <w:rPr>
          <w:rFonts w:ascii="Times New Roman" w:hAnsi="Times New Roman" w:cs="Times New Roman"/>
        </w:rPr>
        <w:t xml:space="preserve"> </w:t>
      </w:r>
      <w:proofErr w:type="spellStart"/>
      <w:r w:rsidRPr="006F3577">
        <w:rPr>
          <w:rFonts w:ascii="Times New Roman" w:hAnsi="Times New Roman" w:cs="Times New Roman"/>
        </w:rPr>
        <w:t>than</w:t>
      </w:r>
      <w:proofErr w:type="spellEnd"/>
      <w:r w:rsidRPr="006F3577">
        <w:rPr>
          <w:rFonts w:ascii="Times New Roman" w:hAnsi="Times New Roman" w:cs="Times New Roman"/>
        </w:rPr>
        <w:t xml:space="preserve"> the </w:t>
      </w:r>
      <w:proofErr w:type="spellStart"/>
      <w:r w:rsidRPr="006F3577">
        <w:rPr>
          <w:rFonts w:ascii="Times New Roman" w:hAnsi="Times New Roman" w:cs="Times New Roman"/>
        </w:rPr>
        <w:t>sum</w:t>
      </w:r>
      <w:proofErr w:type="spellEnd"/>
      <w:r w:rsidRPr="006F3577">
        <w:rPr>
          <w:rFonts w:ascii="Times New Roman" w:hAnsi="Times New Roman" w:cs="Times New Roman"/>
        </w:rPr>
        <w:t xml:space="preserve"> of </w:t>
      </w:r>
      <w:proofErr w:type="spellStart"/>
      <w:r w:rsidRPr="006F3577">
        <w:rPr>
          <w:rFonts w:ascii="Times New Roman" w:hAnsi="Times New Roman" w:cs="Times New Roman"/>
        </w:rPr>
        <w:t>its</w:t>
      </w:r>
      <w:proofErr w:type="spellEnd"/>
      <w:r w:rsidRPr="006F3577">
        <w:rPr>
          <w:rFonts w:ascii="Times New Roman" w:hAnsi="Times New Roman" w:cs="Times New Roman"/>
        </w:rPr>
        <w:t xml:space="preserve"> parts, </w:t>
      </w:r>
      <w:proofErr w:type="spellStart"/>
      <w:r w:rsidRPr="006F3577">
        <w:rPr>
          <w:rFonts w:ascii="Times New Roman" w:hAnsi="Times New Roman" w:cs="Times New Roman"/>
        </w:rPr>
        <w:t>Grattard’s</w:t>
      </w:r>
      <w:proofErr w:type="spellEnd"/>
      <w:r w:rsidRPr="006F3577">
        <w:rPr>
          <w:rFonts w:ascii="Times New Roman" w:hAnsi="Times New Roman" w:cs="Times New Roman"/>
        </w:rPr>
        <w:t xml:space="preserve"> cuisine, </w:t>
      </w:r>
      <w:proofErr w:type="spellStart"/>
      <w:r w:rsidRPr="006F3577">
        <w:rPr>
          <w:rFonts w:ascii="Times New Roman" w:hAnsi="Times New Roman" w:cs="Times New Roman"/>
        </w:rPr>
        <w:t>like</w:t>
      </w:r>
      <w:proofErr w:type="spellEnd"/>
      <w:r w:rsidRPr="006F3577">
        <w:rPr>
          <w:rFonts w:ascii="Times New Roman" w:hAnsi="Times New Roman" w:cs="Times New Roman"/>
        </w:rPr>
        <w:t xml:space="preserve"> Sino-French </w:t>
      </w:r>
      <w:proofErr w:type="spellStart"/>
      <w:r w:rsidRPr="006F3577">
        <w:rPr>
          <w:rFonts w:ascii="Times New Roman" w:hAnsi="Times New Roman" w:cs="Times New Roman"/>
        </w:rPr>
        <w:t>literature</w:t>
      </w:r>
      <w:proofErr w:type="spellEnd"/>
      <w:r w:rsidRPr="006F3577">
        <w:rPr>
          <w:rFonts w:ascii="Times New Roman" w:hAnsi="Times New Roman" w:cs="Times New Roman"/>
        </w:rPr>
        <w:t xml:space="preserve">, </w:t>
      </w:r>
      <w:proofErr w:type="spellStart"/>
      <w:r w:rsidRPr="006F3577">
        <w:rPr>
          <w:rFonts w:ascii="Times New Roman" w:hAnsi="Times New Roman" w:cs="Times New Roman"/>
        </w:rPr>
        <w:t>cinema</w:t>
      </w:r>
      <w:proofErr w:type="spellEnd"/>
      <w:r w:rsidRPr="006F3577">
        <w:rPr>
          <w:rFonts w:ascii="Times New Roman" w:hAnsi="Times New Roman" w:cs="Times New Roman"/>
        </w:rPr>
        <w:t xml:space="preserve"> and </w:t>
      </w:r>
      <w:proofErr w:type="spellStart"/>
      <w:r w:rsidRPr="006F3577">
        <w:rPr>
          <w:rFonts w:ascii="Times New Roman" w:hAnsi="Times New Roman" w:cs="Times New Roman"/>
        </w:rPr>
        <w:t>visual</w:t>
      </w:r>
      <w:proofErr w:type="spellEnd"/>
      <w:r w:rsidRPr="006F3577">
        <w:rPr>
          <w:rFonts w:ascii="Times New Roman" w:hAnsi="Times New Roman" w:cs="Times New Roman"/>
        </w:rPr>
        <w:t xml:space="preserve"> art, is </w:t>
      </w:r>
      <w:proofErr w:type="spellStart"/>
      <w:r w:rsidRPr="006F3577">
        <w:rPr>
          <w:rFonts w:ascii="Times New Roman" w:hAnsi="Times New Roman" w:cs="Times New Roman"/>
        </w:rPr>
        <w:t>multi-faceted</w:t>
      </w:r>
      <w:proofErr w:type="spellEnd"/>
      <w:r w:rsidRPr="006F3577">
        <w:rPr>
          <w:rFonts w:ascii="Times New Roman" w:hAnsi="Times New Roman" w:cs="Times New Roman"/>
        </w:rPr>
        <w:t xml:space="preserve"> </w:t>
      </w:r>
      <w:proofErr w:type="spellStart"/>
      <w:r w:rsidRPr="006F3577">
        <w:rPr>
          <w:rFonts w:ascii="Times New Roman" w:hAnsi="Times New Roman" w:cs="Times New Roman"/>
        </w:rPr>
        <w:t>rather</w:t>
      </w:r>
      <w:proofErr w:type="spellEnd"/>
      <w:r w:rsidRPr="006F3577">
        <w:rPr>
          <w:rFonts w:ascii="Times New Roman" w:hAnsi="Times New Roman" w:cs="Times New Roman"/>
        </w:rPr>
        <w:t xml:space="preserve"> </w:t>
      </w:r>
      <w:proofErr w:type="spellStart"/>
      <w:r w:rsidRPr="006F3577">
        <w:rPr>
          <w:rFonts w:ascii="Times New Roman" w:hAnsi="Times New Roman" w:cs="Times New Roman"/>
        </w:rPr>
        <w:t>than</w:t>
      </w:r>
      <w:proofErr w:type="spellEnd"/>
      <w:r w:rsidRPr="006F3577">
        <w:rPr>
          <w:rFonts w:ascii="Times New Roman" w:hAnsi="Times New Roman" w:cs="Times New Roman"/>
        </w:rPr>
        <w:t xml:space="preserve"> </w:t>
      </w:r>
      <w:proofErr w:type="spellStart"/>
      <w:r w:rsidRPr="006F3577">
        <w:rPr>
          <w:rFonts w:ascii="Times New Roman" w:hAnsi="Times New Roman" w:cs="Times New Roman"/>
        </w:rPr>
        <w:t>binary</w:t>
      </w:r>
      <w:proofErr w:type="spellEnd"/>
      <w:r w:rsidRPr="006F3577">
        <w:rPr>
          <w:rFonts w:ascii="Times New Roman" w:hAnsi="Times New Roman" w:cs="Times New Roman"/>
        </w:rPr>
        <w:t>.</w:t>
      </w:r>
    </w:p>
    <w:p w:rsidR="00F36AFD" w:rsidRPr="006F3577" w:rsidRDefault="00F36AFD">
      <w:pPr>
        <w:rPr>
          <w:rFonts w:ascii="Times New Roman" w:hAnsi="Times New Roman" w:cs="Times New Roman"/>
        </w:rPr>
      </w:pPr>
    </w:p>
    <w:p w:rsidR="00F36AFD" w:rsidRPr="006F3577" w:rsidRDefault="00F36AFD">
      <w:pPr>
        <w:rPr>
          <w:rFonts w:ascii="Times New Roman" w:hAnsi="Times New Roman" w:cs="Times New Roman"/>
        </w:rPr>
      </w:pPr>
    </w:p>
    <w:p w:rsidR="00F36AFD" w:rsidRPr="006F3577" w:rsidRDefault="00F36AFD" w:rsidP="00F36AFD">
      <w:pPr>
        <w:rPr>
          <w:rFonts w:ascii="Times New Roman" w:hAnsi="Times New Roman" w:cs="Times New Roman"/>
        </w:rPr>
      </w:pPr>
      <w:r w:rsidRPr="006F3577">
        <w:rPr>
          <w:rFonts w:ascii="Times New Roman" w:hAnsi="Times New Roman" w:cs="Times New Roman"/>
        </w:rPr>
        <w:t xml:space="preserve">Michelle E. Bloom, University of </w:t>
      </w:r>
      <w:proofErr w:type="spellStart"/>
      <w:r w:rsidRPr="006F3577">
        <w:rPr>
          <w:rFonts w:ascii="Times New Roman" w:hAnsi="Times New Roman" w:cs="Times New Roman"/>
        </w:rPr>
        <w:t>California</w:t>
      </w:r>
      <w:proofErr w:type="spellEnd"/>
      <w:r w:rsidRPr="006F3577">
        <w:rPr>
          <w:rFonts w:ascii="Times New Roman" w:hAnsi="Times New Roman" w:cs="Times New Roman"/>
        </w:rPr>
        <w:t>, Riverside</w:t>
      </w:r>
    </w:p>
    <w:p w:rsidR="00752F3E" w:rsidRPr="00752F3E" w:rsidRDefault="00752F3E" w:rsidP="00752F3E">
      <w:pPr>
        <w:rPr>
          <w:rFonts w:ascii="Times New Roman" w:hAnsi="Times New Roman" w:cs="Times New Roman"/>
          <w:b/>
        </w:rPr>
      </w:pPr>
      <w:r w:rsidRPr="00752F3E">
        <w:rPr>
          <w:rFonts w:ascii="Times New Roman" w:hAnsi="Times New Roman" w:cs="Times New Roman"/>
          <w:b/>
        </w:rPr>
        <w:lastRenderedPageBreak/>
        <w:t xml:space="preserve">La littérature sino-francophone et l’avènement de la littérature transculturelle  </w:t>
      </w:r>
    </w:p>
    <w:p w:rsidR="00752F3E" w:rsidRPr="00752F3E" w:rsidRDefault="00752F3E" w:rsidP="00752F3E">
      <w:pPr>
        <w:rPr>
          <w:rFonts w:ascii="Times New Roman" w:hAnsi="Times New Roman" w:cs="Times New Roman"/>
        </w:rPr>
      </w:pPr>
      <w:r w:rsidRPr="00752F3E">
        <w:rPr>
          <w:rFonts w:ascii="Times New Roman" w:hAnsi="Times New Roman" w:cs="Times New Roman"/>
        </w:rPr>
        <w:t xml:space="preserve"> </w:t>
      </w:r>
    </w:p>
    <w:p w:rsidR="00752F3E" w:rsidRDefault="00752F3E" w:rsidP="00752F3E">
      <w:pPr>
        <w:rPr>
          <w:rFonts w:ascii="Times New Roman" w:hAnsi="Times New Roman" w:cs="Times New Roman"/>
        </w:rPr>
      </w:pPr>
      <w:r w:rsidRPr="00752F3E">
        <w:rPr>
          <w:rFonts w:ascii="Times New Roman" w:hAnsi="Times New Roman" w:cs="Times New Roman"/>
        </w:rPr>
        <w:t>L’état actuel de la culture contemporaine impose quelques réflexions sur les changements subis sous l’influence croissante de la mondialisation. Tout comme les sociétés et les identités, les cultures dites « nationales » se voient de nos jours plus fluides et « moins irréductiblement différentes », moins intrinsèquement homogènes, moins cohérentes ou repliées sur elles-mêmes, et moins fixées territorialement qu’auparavant.</w:t>
      </w:r>
      <w:r w:rsidR="003D358B">
        <w:rPr>
          <w:rStyle w:val="FootnoteReference"/>
          <w:rFonts w:ascii="Times New Roman" w:hAnsi="Times New Roman" w:cs="Times New Roman"/>
        </w:rPr>
        <w:footnoteReference w:id="1"/>
      </w:r>
      <w:r w:rsidRPr="00752F3E">
        <w:rPr>
          <w:rFonts w:ascii="Times New Roman" w:hAnsi="Times New Roman" w:cs="Times New Roman"/>
        </w:rPr>
        <w:t xml:space="preserve"> Elles apparaissent plus ou moins attachées l’une à l’autre, des confluences de sens et de pratiques, plutôt que des blocs monolithiques s’opposant ou s’excluant réciproquement. Cette condition est de plus en plus mise en évidence par les dispositions cosmopolites et les sensibilités plurielles - favorisées par les expériences et les modes de vie migrantes, transnationales, ou néo-nomadiques. C’est pourquoi </w:t>
      </w:r>
      <w:proofErr w:type="spellStart"/>
      <w:r w:rsidRPr="00752F3E">
        <w:rPr>
          <w:rFonts w:ascii="Times New Roman" w:hAnsi="Times New Roman" w:cs="Times New Roman"/>
        </w:rPr>
        <w:t>Arjun</w:t>
      </w:r>
      <w:proofErr w:type="spellEnd"/>
      <w:r w:rsidRPr="00752F3E">
        <w:rPr>
          <w:rFonts w:ascii="Times New Roman" w:hAnsi="Times New Roman" w:cs="Times New Roman"/>
        </w:rPr>
        <w:t xml:space="preserve"> </w:t>
      </w:r>
      <w:proofErr w:type="spellStart"/>
      <w:r w:rsidRPr="00752F3E">
        <w:rPr>
          <w:rFonts w:ascii="Times New Roman" w:hAnsi="Times New Roman" w:cs="Times New Roman"/>
        </w:rPr>
        <w:t>Appadurai</w:t>
      </w:r>
      <w:proofErr w:type="spellEnd"/>
      <w:r w:rsidRPr="00752F3E">
        <w:rPr>
          <w:rFonts w:ascii="Times New Roman" w:hAnsi="Times New Roman" w:cs="Times New Roman"/>
        </w:rPr>
        <w:t xml:space="preserve"> suggérait qu’on parle de formes culturelles contemporaines irrégulières, plus floues dans leurs délimitations, et sans une structure trop claire. Et c’est aussi pourquoi de plus en plus de chercheurs ont commencé à regarder la production culturelle du 21e siècle par un biais transculturel, « une perspective où toutes les cultures paraissent décentrées dans leurs r</w:t>
      </w:r>
      <w:r>
        <w:rPr>
          <w:rFonts w:ascii="Times New Roman" w:hAnsi="Times New Roman" w:cs="Times New Roman"/>
        </w:rPr>
        <w:t>elations aux autres cultures. »</w:t>
      </w:r>
      <w:r w:rsidR="003D358B">
        <w:rPr>
          <w:rStyle w:val="FootnoteReference"/>
          <w:rFonts w:ascii="Times New Roman" w:hAnsi="Times New Roman" w:cs="Times New Roman"/>
        </w:rPr>
        <w:footnoteReference w:id="2"/>
      </w:r>
      <w:r w:rsidRPr="00752F3E">
        <w:rPr>
          <w:rFonts w:ascii="Times New Roman" w:hAnsi="Times New Roman" w:cs="Times New Roman"/>
        </w:rPr>
        <w:t xml:space="preserve"> Dans l’espace francophone, l’émergence de l’écrivain transculturel a été généralement étudiée en relation avec la prise de conscience postcoloniale, et surtout dans le cadre de la littérature dite « migrante » (au Canada), ou de la « Francophonie » (en France), mais rarement dans le contexte des récents phénomènes liés à la mondialisation et </w:t>
      </w:r>
      <w:proofErr w:type="spellStart"/>
      <w:r w:rsidRPr="00752F3E">
        <w:rPr>
          <w:rFonts w:ascii="Times New Roman" w:hAnsi="Times New Roman" w:cs="Times New Roman"/>
        </w:rPr>
        <w:t>cosmopolitisation</w:t>
      </w:r>
      <w:proofErr w:type="spellEnd"/>
      <w:r w:rsidRPr="00752F3E">
        <w:rPr>
          <w:rFonts w:ascii="Times New Roman" w:hAnsi="Times New Roman" w:cs="Times New Roman"/>
        </w:rPr>
        <w:t xml:space="preserve"> de la société. Dans ce contexte, on peut parler d’un véritable siège de la littérature en français par des écrivains provenant de pays asiatiques non-francophones.  Des auteurs comme </w:t>
      </w:r>
      <w:proofErr w:type="spellStart"/>
      <w:r w:rsidRPr="00752F3E">
        <w:rPr>
          <w:rFonts w:ascii="Times New Roman" w:hAnsi="Times New Roman" w:cs="Times New Roman"/>
        </w:rPr>
        <w:t>Dai</w:t>
      </w:r>
      <w:proofErr w:type="spellEnd"/>
      <w:r w:rsidRPr="00752F3E">
        <w:rPr>
          <w:rFonts w:ascii="Times New Roman" w:hAnsi="Times New Roman" w:cs="Times New Roman"/>
        </w:rPr>
        <w:t xml:space="preserve"> </w:t>
      </w:r>
      <w:proofErr w:type="spellStart"/>
      <w:r w:rsidRPr="00752F3E">
        <w:rPr>
          <w:rFonts w:ascii="Times New Roman" w:hAnsi="Times New Roman" w:cs="Times New Roman"/>
        </w:rPr>
        <w:t>Sijie</w:t>
      </w:r>
      <w:proofErr w:type="spellEnd"/>
      <w:r w:rsidRPr="00752F3E">
        <w:rPr>
          <w:rFonts w:ascii="Times New Roman" w:hAnsi="Times New Roman" w:cs="Times New Roman"/>
        </w:rPr>
        <w:t xml:space="preserve">, François Cheng, Shan Sa, Gao </w:t>
      </w:r>
      <w:proofErr w:type="spellStart"/>
      <w:r w:rsidRPr="00752F3E">
        <w:rPr>
          <w:rFonts w:ascii="Times New Roman" w:hAnsi="Times New Roman" w:cs="Times New Roman"/>
        </w:rPr>
        <w:t>Xingjian</w:t>
      </w:r>
      <w:proofErr w:type="spellEnd"/>
      <w:r w:rsidRPr="00752F3E">
        <w:rPr>
          <w:rFonts w:ascii="Times New Roman" w:hAnsi="Times New Roman" w:cs="Times New Roman"/>
        </w:rPr>
        <w:t xml:space="preserve">, Ya Ding, Ling Xi, Alain </w:t>
      </w:r>
      <w:proofErr w:type="spellStart"/>
      <w:r w:rsidRPr="00752F3E">
        <w:rPr>
          <w:rFonts w:ascii="Times New Roman" w:hAnsi="Times New Roman" w:cs="Times New Roman"/>
        </w:rPr>
        <w:t>Tran</w:t>
      </w:r>
      <w:proofErr w:type="spellEnd"/>
      <w:r w:rsidRPr="00752F3E">
        <w:rPr>
          <w:rFonts w:ascii="Times New Roman" w:hAnsi="Times New Roman" w:cs="Times New Roman"/>
        </w:rPr>
        <w:t xml:space="preserve">, Pham Van Ky, Bach </w:t>
      </w:r>
      <w:proofErr w:type="spellStart"/>
      <w:r w:rsidRPr="00752F3E">
        <w:rPr>
          <w:rFonts w:ascii="Times New Roman" w:hAnsi="Times New Roman" w:cs="Times New Roman"/>
        </w:rPr>
        <w:t>Maï</w:t>
      </w:r>
      <w:proofErr w:type="spellEnd"/>
      <w:r w:rsidRPr="00752F3E">
        <w:rPr>
          <w:rFonts w:ascii="Times New Roman" w:hAnsi="Times New Roman" w:cs="Times New Roman"/>
        </w:rPr>
        <w:t xml:space="preserve">, Anna Moï, Kim </w:t>
      </w:r>
      <w:proofErr w:type="spellStart"/>
      <w:r w:rsidRPr="00752F3E">
        <w:rPr>
          <w:rFonts w:ascii="Times New Roman" w:hAnsi="Times New Roman" w:cs="Times New Roman"/>
        </w:rPr>
        <w:t>Lefèvfre</w:t>
      </w:r>
      <w:proofErr w:type="spellEnd"/>
      <w:r w:rsidRPr="00752F3E">
        <w:rPr>
          <w:rFonts w:ascii="Times New Roman" w:hAnsi="Times New Roman" w:cs="Times New Roman"/>
        </w:rPr>
        <w:t xml:space="preserve">, Kim </w:t>
      </w:r>
      <w:proofErr w:type="spellStart"/>
      <w:r w:rsidRPr="00752F3E">
        <w:rPr>
          <w:rFonts w:ascii="Times New Roman" w:hAnsi="Times New Roman" w:cs="Times New Roman"/>
        </w:rPr>
        <w:t>Thuy</w:t>
      </w:r>
      <w:proofErr w:type="spellEnd"/>
      <w:r w:rsidRPr="00752F3E">
        <w:rPr>
          <w:rFonts w:ascii="Times New Roman" w:hAnsi="Times New Roman" w:cs="Times New Roman"/>
        </w:rPr>
        <w:t xml:space="preserve">, Kim </w:t>
      </w:r>
      <w:proofErr w:type="spellStart"/>
      <w:r w:rsidRPr="00752F3E">
        <w:rPr>
          <w:rFonts w:ascii="Times New Roman" w:hAnsi="Times New Roman" w:cs="Times New Roman"/>
        </w:rPr>
        <w:t>Doan</w:t>
      </w:r>
      <w:proofErr w:type="spellEnd"/>
      <w:r w:rsidRPr="00752F3E">
        <w:rPr>
          <w:rFonts w:ascii="Times New Roman" w:hAnsi="Times New Roman" w:cs="Times New Roman"/>
        </w:rPr>
        <w:t xml:space="preserve">, </w:t>
      </w:r>
      <w:proofErr w:type="spellStart"/>
      <w:r w:rsidRPr="00752F3E">
        <w:rPr>
          <w:rFonts w:ascii="Times New Roman" w:hAnsi="Times New Roman" w:cs="Times New Roman"/>
        </w:rPr>
        <w:t>Tran</w:t>
      </w:r>
      <w:proofErr w:type="spellEnd"/>
      <w:r w:rsidRPr="00752F3E">
        <w:rPr>
          <w:rFonts w:ascii="Times New Roman" w:hAnsi="Times New Roman" w:cs="Times New Roman"/>
        </w:rPr>
        <w:t xml:space="preserve"> Minh Huy, </w:t>
      </w:r>
      <w:proofErr w:type="spellStart"/>
      <w:r w:rsidRPr="00752F3E">
        <w:rPr>
          <w:rFonts w:ascii="Times New Roman" w:hAnsi="Times New Roman" w:cs="Times New Roman"/>
        </w:rPr>
        <w:t>Doan</w:t>
      </w:r>
      <w:proofErr w:type="spellEnd"/>
      <w:r w:rsidRPr="00752F3E">
        <w:rPr>
          <w:rFonts w:ascii="Times New Roman" w:hAnsi="Times New Roman" w:cs="Times New Roman"/>
        </w:rPr>
        <w:t xml:space="preserve"> </w:t>
      </w:r>
      <w:proofErr w:type="spellStart"/>
      <w:r w:rsidRPr="00752F3E">
        <w:rPr>
          <w:rFonts w:ascii="Times New Roman" w:hAnsi="Times New Roman" w:cs="Times New Roman"/>
        </w:rPr>
        <w:t>Buy</w:t>
      </w:r>
      <w:proofErr w:type="spellEnd"/>
      <w:r w:rsidRPr="00752F3E">
        <w:rPr>
          <w:rFonts w:ascii="Times New Roman" w:hAnsi="Times New Roman" w:cs="Times New Roman"/>
        </w:rPr>
        <w:t xml:space="preserve">, </w:t>
      </w:r>
      <w:proofErr w:type="spellStart"/>
      <w:r w:rsidRPr="00752F3E">
        <w:rPr>
          <w:rFonts w:ascii="Times New Roman" w:hAnsi="Times New Roman" w:cs="Times New Roman"/>
        </w:rPr>
        <w:t>Hoai</w:t>
      </w:r>
      <w:proofErr w:type="spellEnd"/>
      <w:r w:rsidRPr="00752F3E">
        <w:rPr>
          <w:rFonts w:ascii="Times New Roman" w:hAnsi="Times New Roman" w:cs="Times New Roman"/>
        </w:rPr>
        <w:t xml:space="preserve"> </w:t>
      </w:r>
      <w:proofErr w:type="spellStart"/>
      <w:r w:rsidRPr="00752F3E">
        <w:rPr>
          <w:rFonts w:ascii="Times New Roman" w:hAnsi="Times New Roman" w:cs="Times New Roman"/>
        </w:rPr>
        <w:t>Huong</w:t>
      </w:r>
      <w:proofErr w:type="spellEnd"/>
      <w:r w:rsidRPr="00752F3E">
        <w:rPr>
          <w:rFonts w:ascii="Times New Roman" w:hAnsi="Times New Roman" w:cs="Times New Roman"/>
        </w:rPr>
        <w:t xml:space="preserve"> Nguyen, Aki </w:t>
      </w:r>
      <w:proofErr w:type="spellStart"/>
      <w:r w:rsidRPr="00752F3E">
        <w:rPr>
          <w:rFonts w:ascii="Times New Roman" w:hAnsi="Times New Roman" w:cs="Times New Roman"/>
        </w:rPr>
        <w:t>Shimazaki</w:t>
      </w:r>
      <w:proofErr w:type="spellEnd"/>
      <w:r w:rsidRPr="00752F3E">
        <w:rPr>
          <w:rFonts w:ascii="Times New Roman" w:hAnsi="Times New Roman" w:cs="Times New Roman"/>
        </w:rPr>
        <w:t xml:space="preserve">, </w:t>
      </w:r>
      <w:proofErr w:type="spellStart"/>
      <w:r w:rsidRPr="00752F3E">
        <w:rPr>
          <w:rFonts w:ascii="Times New Roman" w:hAnsi="Times New Roman" w:cs="Times New Roman"/>
        </w:rPr>
        <w:t>Ryoko</w:t>
      </w:r>
      <w:proofErr w:type="spellEnd"/>
      <w:r w:rsidRPr="00752F3E">
        <w:rPr>
          <w:rFonts w:ascii="Times New Roman" w:hAnsi="Times New Roman" w:cs="Times New Roman"/>
        </w:rPr>
        <w:t xml:space="preserve"> </w:t>
      </w:r>
      <w:proofErr w:type="spellStart"/>
      <w:r w:rsidRPr="00752F3E">
        <w:rPr>
          <w:rFonts w:ascii="Times New Roman" w:hAnsi="Times New Roman" w:cs="Times New Roman"/>
        </w:rPr>
        <w:t>Sekiguchi</w:t>
      </w:r>
      <w:proofErr w:type="spellEnd"/>
      <w:r w:rsidRPr="00752F3E">
        <w:rPr>
          <w:rFonts w:ascii="Times New Roman" w:hAnsi="Times New Roman" w:cs="Times New Roman"/>
        </w:rPr>
        <w:t xml:space="preserve">, Akira </w:t>
      </w:r>
      <w:proofErr w:type="spellStart"/>
      <w:r w:rsidRPr="00752F3E">
        <w:rPr>
          <w:rFonts w:ascii="Times New Roman" w:hAnsi="Times New Roman" w:cs="Times New Roman"/>
        </w:rPr>
        <w:t>Mizubayashi</w:t>
      </w:r>
      <w:proofErr w:type="spellEnd"/>
      <w:r w:rsidRPr="00752F3E">
        <w:rPr>
          <w:rFonts w:ascii="Times New Roman" w:hAnsi="Times New Roman" w:cs="Times New Roman"/>
        </w:rPr>
        <w:t xml:space="preserve">, </w:t>
      </w:r>
      <w:proofErr w:type="spellStart"/>
      <w:r w:rsidRPr="00752F3E">
        <w:rPr>
          <w:rFonts w:ascii="Times New Roman" w:hAnsi="Times New Roman" w:cs="Times New Roman"/>
        </w:rPr>
        <w:t>Hisashi</w:t>
      </w:r>
      <w:proofErr w:type="spellEnd"/>
      <w:r w:rsidRPr="00752F3E">
        <w:rPr>
          <w:rFonts w:ascii="Times New Roman" w:hAnsi="Times New Roman" w:cs="Times New Roman"/>
        </w:rPr>
        <w:t xml:space="preserve"> </w:t>
      </w:r>
      <w:proofErr w:type="spellStart"/>
      <w:r w:rsidRPr="00752F3E">
        <w:rPr>
          <w:rFonts w:ascii="Times New Roman" w:hAnsi="Times New Roman" w:cs="Times New Roman"/>
        </w:rPr>
        <w:t>Okuyama</w:t>
      </w:r>
      <w:proofErr w:type="spellEnd"/>
      <w:r w:rsidRPr="00752F3E">
        <w:rPr>
          <w:rFonts w:ascii="Times New Roman" w:hAnsi="Times New Roman" w:cs="Times New Roman"/>
        </w:rPr>
        <w:t xml:space="preserve">, Asuka Fujimori, </w:t>
      </w:r>
      <w:proofErr w:type="spellStart"/>
      <w:r w:rsidRPr="00752F3E">
        <w:rPr>
          <w:rFonts w:ascii="Times New Roman" w:hAnsi="Times New Roman" w:cs="Times New Roman"/>
        </w:rPr>
        <w:t>Eun-Ja</w:t>
      </w:r>
      <w:proofErr w:type="spellEnd"/>
      <w:r w:rsidRPr="00752F3E">
        <w:rPr>
          <w:rFonts w:ascii="Times New Roman" w:hAnsi="Times New Roman" w:cs="Times New Roman"/>
        </w:rPr>
        <w:t xml:space="preserve"> Kang, </w:t>
      </w:r>
      <w:proofErr w:type="spellStart"/>
      <w:r w:rsidRPr="00752F3E">
        <w:rPr>
          <w:rFonts w:ascii="Times New Roman" w:hAnsi="Times New Roman" w:cs="Times New Roman"/>
        </w:rPr>
        <w:t>Ook</w:t>
      </w:r>
      <w:proofErr w:type="spellEnd"/>
      <w:r w:rsidRPr="00752F3E">
        <w:rPr>
          <w:rFonts w:ascii="Times New Roman" w:hAnsi="Times New Roman" w:cs="Times New Roman"/>
        </w:rPr>
        <w:t xml:space="preserve"> Chung</w:t>
      </w:r>
      <w:r>
        <w:rPr>
          <w:rFonts w:ascii="Times New Roman" w:hAnsi="Times New Roman" w:cs="Times New Roman"/>
        </w:rPr>
        <w:t xml:space="preserve"> </w:t>
      </w:r>
      <w:r w:rsidRPr="00752F3E">
        <w:rPr>
          <w:rFonts w:ascii="Times New Roman" w:hAnsi="Times New Roman" w:cs="Times New Roman"/>
        </w:rPr>
        <w:t xml:space="preserve">ont, ont atteint en France, Belgique ou Canada un niveau de célébrité peu contesté, malgré leur apparente « </w:t>
      </w:r>
      <w:proofErr w:type="spellStart"/>
      <w:r w:rsidRPr="00752F3E">
        <w:rPr>
          <w:rFonts w:ascii="Times New Roman" w:hAnsi="Times New Roman" w:cs="Times New Roman"/>
        </w:rPr>
        <w:t>ex-centricité</w:t>
      </w:r>
      <w:proofErr w:type="spellEnd"/>
      <w:r w:rsidRPr="00752F3E">
        <w:rPr>
          <w:rFonts w:ascii="Times New Roman" w:hAnsi="Times New Roman" w:cs="Times New Roman"/>
        </w:rPr>
        <w:t xml:space="preserve"> ». Quelle est la signification de cette migration culturelle et de l</w:t>
      </w:r>
      <w:proofErr w:type="gramStart"/>
      <w:r w:rsidRPr="00752F3E">
        <w:rPr>
          <w:rFonts w:ascii="Times New Roman" w:hAnsi="Times New Roman" w:cs="Times New Roman"/>
        </w:rPr>
        <w:t>’«</w:t>
      </w:r>
      <w:proofErr w:type="gramEnd"/>
      <w:r w:rsidRPr="00752F3E">
        <w:rPr>
          <w:rFonts w:ascii="Times New Roman" w:hAnsi="Times New Roman" w:cs="Times New Roman"/>
        </w:rPr>
        <w:t xml:space="preserve"> institutionnalisation» de ses tenants, surtout si on étudie le phénomène en corrélation avec d’autres événements contemporains, de nature sociale, économique ou politique ?   En essayant de répondre à cette question, mon intervention tente de réinterpréter, sur la base de ce qu’on appelle « nouveau cosmopolitisme » (Ulrich Beck), le complexe phénomène transculturel de la littérature sino-francophone, et de démontrer que cette littérature va plus loin encore que la tendance de « mettre en marché » des « idées et des objets culturels » produits par des minoritaires, des insulaires, des exigus (François Paré).  Elle se réclame de plusieurs traditions à la fois, en puisant ainsi à un cosmopolitisme naissant où les modèles culturels sont de plus en plus interchangeables. Cette littérature n’est pas représentative pour ce que la critique appelle « quête de l’identité », ou « entre-deux » identitaire, mais elle est plutôt post-identitaire, paradigmatique, je crois, pour une culture en train de s’adapter à une nouvelle diversité. </w:t>
      </w:r>
    </w:p>
    <w:p w:rsidR="00752F3E" w:rsidRDefault="00752F3E" w:rsidP="00752F3E">
      <w:pPr>
        <w:rPr>
          <w:rFonts w:ascii="Times New Roman" w:hAnsi="Times New Roman" w:cs="Times New Roman"/>
        </w:rPr>
      </w:pPr>
    </w:p>
    <w:p w:rsidR="00752F3E" w:rsidRPr="00752F3E" w:rsidRDefault="00752F3E" w:rsidP="00752F3E">
      <w:pPr>
        <w:rPr>
          <w:rFonts w:ascii="Times New Roman" w:hAnsi="Times New Roman" w:cs="Times New Roman"/>
        </w:rPr>
      </w:pPr>
      <w:r w:rsidRPr="00752F3E">
        <w:rPr>
          <w:rFonts w:ascii="Times New Roman" w:hAnsi="Times New Roman" w:cs="Times New Roman"/>
        </w:rPr>
        <w:t>Ileana D. Chirila</w:t>
      </w:r>
      <w:r>
        <w:rPr>
          <w:rFonts w:ascii="Times New Roman" w:hAnsi="Times New Roman" w:cs="Times New Roman"/>
        </w:rPr>
        <w:t>, University of New Hampshire, USA</w:t>
      </w:r>
    </w:p>
    <w:p w:rsidR="00752F3E" w:rsidRPr="00752F3E" w:rsidRDefault="00752F3E" w:rsidP="00752F3E">
      <w:pPr>
        <w:rPr>
          <w:rFonts w:ascii="Times New Roman" w:hAnsi="Times New Roman" w:cs="Times New Roman"/>
        </w:rPr>
      </w:pPr>
    </w:p>
    <w:p w:rsidR="00752F3E" w:rsidRPr="00752F3E" w:rsidRDefault="00752F3E" w:rsidP="003D358B">
      <w:pPr>
        <w:rPr>
          <w:rFonts w:ascii="Times New Roman" w:hAnsi="Times New Roman" w:cs="Times New Roman"/>
          <w:sz w:val="20"/>
          <w:szCs w:val="20"/>
        </w:rPr>
      </w:pPr>
    </w:p>
    <w:p w:rsidR="00F36AFD" w:rsidRPr="006F3577" w:rsidRDefault="00F36AFD" w:rsidP="00F36AFD">
      <w:pPr>
        <w:rPr>
          <w:rFonts w:ascii="Times New Roman" w:hAnsi="Times New Roman" w:cs="Times New Roman"/>
        </w:rPr>
      </w:pPr>
    </w:p>
    <w:p w:rsidR="00752F3E" w:rsidRDefault="00752F3E" w:rsidP="00F36AFD">
      <w:pPr>
        <w:jc w:val="left"/>
        <w:rPr>
          <w:rFonts w:ascii="Times New Roman" w:hAnsi="Times New Roman" w:cs="Times New Roman"/>
          <w:b/>
          <w:bCs/>
          <w:lang w:val="en-GB"/>
        </w:rPr>
      </w:pPr>
    </w:p>
    <w:p w:rsidR="00752F3E" w:rsidRDefault="00752F3E" w:rsidP="00F36AFD">
      <w:pPr>
        <w:jc w:val="left"/>
        <w:rPr>
          <w:rFonts w:ascii="Times New Roman" w:hAnsi="Times New Roman" w:cs="Times New Roman"/>
          <w:b/>
          <w:bCs/>
          <w:lang w:val="en-GB"/>
        </w:rPr>
      </w:pPr>
    </w:p>
    <w:p w:rsidR="00F36AFD" w:rsidRPr="006F3577" w:rsidRDefault="00F36AFD" w:rsidP="00F36AFD">
      <w:pPr>
        <w:jc w:val="left"/>
        <w:rPr>
          <w:rFonts w:ascii="Times New Roman" w:hAnsi="Times New Roman" w:cs="Times New Roman"/>
          <w:b/>
          <w:bCs/>
          <w:lang w:val="en-GB"/>
        </w:rPr>
      </w:pPr>
      <w:r w:rsidRPr="006F3577">
        <w:rPr>
          <w:rFonts w:ascii="Times New Roman" w:hAnsi="Times New Roman" w:cs="Times New Roman"/>
          <w:b/>
          <w:bCs/>
          <w:lang w:val="en-GB"/>
        </w:rPr>
        <w:t xml:space="preserve">Animals, Humans, and </w:t>
      </w:r>
      <w:proofErr w:type="spellStart"/>
      <w:r w:rsidRPr="006F3577">
        <w:rPr>
          <w:rFonts w:ascii="Times New Roman" w:hAnsi="Times New Roman" w:cs="Times New Roman"/>
          <w:b/>
          <w:bCs/>
          <w:lang w:val="en-GB"/>
        </w:rPr>
        <w:t>Fabulative</w:t>
      </w:r>
      <w:proofErr w:type="spellEnd"/>
      <w:r w:rsidRPr="006F3577">
        <w:rPr>
          <w:rFonts w:ascii="Times New Roman" w:hAnsi="Times New Roman" w:cs="Times New Roman"/>
          <w:b/>
          <w:bCs/>
          <w:lang w:val="en-GB"/>
        </w:rPr>
        <w:t xml:space="preserve"> </w:t>
      </w:r>
      <w:proofErr w:type="spellStart"/>
      <w:r w:rsidRPr="006F3577">
        <w:rPr>
          <w:rFonts w:ascii="Times New Roman" w:hAnsi="Times New Roman" w:cs="Times New Roman"/>
          <w:b/>
          <w:bCs/>
          <w:lang w:val="en-GB"/>
        </w:rPr>
        <w:t>Sextuality</w:t>
      </w:r>
      <w:proofErr w:type="spellEnd"/>
      <w:r w:rsidRPr="006F3577">
        <w:rPr>
          <w:rFonts w:ascii="Times New Roman" w:hAnsi="Times New Roman" w:cs="Times New Roman"/>
          <w:b/>
          <w:bCs/>
          <w:lang w:val="en-GB"/>
        </w:rPr>
        <w:t xml:space="preserve">: The Transcultural Hunting of a </w:t>
      </w:r>
      <w:proofErr w:type="spellStart"/>
      <w:r w:rsidRPr="006F3577">
        <w:rPr>
          <w:rFonts w:ascii="Times New Roman" w:hAnsi="Times New Roman" w:cs="Times New Roman"/>
          <w:b/>
          <w:bCs/>
          <w:lang w:val="en-GB"/>
        </w:rPr>
        <w:t>Zoopoetic</w:t>
      </w:r>
      <w:proofErr w:type="spellEnd"/>
      <w:r w:rsidRPr="006F3577">
        <w:rPr>
          <w:rFonts w:ascii="Times New Roman" w:hAnsi="Times New Roman" w:cs="Times New Roman"/>
          <w:b/>
          <w:bCs/>
          <w:lang w:val="en-GB"/>
        </w:rPr>
        <w:t xml:space="preserve"> Narrative in Dai </w:t>
      </w:r>
      <w:proofErr w:type="spellStart"/>
      <w:r w:rsidRPr="006F3577">
        <w:rPr>
          <w:rFonts w:ascii="Times New Roman" w:hAnsi="Times New Roman" w:cs="Times New Roman"/>
          <w:b/>
          <w:bCs/>
          <w:lang w:val="en-GB"/>
        </w:rPr>
        <w:t>Sijie’s</w:t>
      </w:r>
      <w:proofErr w:type="spellEnd"/>
      <w:r w:rsidRPr="006F3577">
        <w:rPr>
          <w:rFonts w:ascii="Times New Roman" w:hAnsi="Times New Roman" w:cs="Times New Roman"/>
          <w:b/>
          <w:bCs/>
          <w:lang w:val="en-GB"/>
        </w:rPr>
        <w:t xml:space="preserve"> </w:t>
      </w:r>
      <w:proofErr w:type="spellStart"/>
      <w:r w:rsidRPr="006F3577">
        <w:rPr>
          <w:rFonts w:ascii="Times New Roman" w:hAnsi="Times New Roman" w:cs="Times New Roman"/>
          <w:b/>
          <w:bCs/>
          <w:i/>
          <w:iCs/>
          <w:lang w:val="en-GB"/>
        </w:rPr>
        <w:t>L’Acrobatie</w:t>
      </w:r>
      <w:proofErr w:type="spellEnd"/>
      <w:r w:rsidRPr="006F3577">
        <w:rPr>
          <w:rFonts w:ascii="Times New Roman" w:hAnsi="Times New Roman" w:cs="Times New Roman"/>
          <w:b/>
          <w:bCs/>
          <w:i/>
          <w:iCs/>
          <w:lang w:val="en-GB"/>
        </w:rPr>
        <w:t xml:space="preserve"> </w:t>
      </w:r>
      <w:proofErr w:type="spellStart"/>
      <w:r w:rsidRPr="006F3577">
        <w:rPr>
          <w:rFonts w:ascii="Times New Roman" w:hAnsi="Times New Roman" w:cs="Times New Roman"/>
          <w:b/>
          <w:bCs/>
          <w:i/>
          <w:iCs/>
          <w:lang w:val="en-GB"/>
        </w:rPr>
        <w:t>aérienne</w:t>
      </w:r>
      <w:proofErr w:type="spellEnd"/>
      <w:r w:rsidRPr="006F3577">
        <w:rPr>
          <w:rFonts w:ascii="Times New Roman" w:hAnsi="Times New Roman" w:cs="Times New Roman"/>
          <w:b/>
          <w:bCs/>
          <w:i/>
          <w:iCs/>
          <w:lang w:val="en-GB"/>
        </w:rPr>
        <w:t xml:space="preserve"> de Confucius</w:t>
      </w:r>
    </w:p>
    <w:p w:rsidR="00F36AFD" w:rsidRPr="006F3577" w:rsidRDefault="00F36AFD" w:rsidP="00F36AFD">
      <w:pPr>
        <w:jc w:val="center"/>
        <w:rPr>
          <w:rFonts w:ascii="Times New Roman" w:hAnsi="Times New Roman" w:cs="Times New Roman"/>
          <w:b/>
          <w:bCs/>
          <w:lang w:val="en-GB"/>
        </w:rPr>
      </w:pPr>
    </w:p>
    <w:p w:rsidR="00F36AFD" w:rsidRPr="006F3577" w:rsidRDefault="00F36AFD" w:rsidP="00F36AFD">
      <w:pPr>
        <w:rPr>
          <w:rFonts w:ascii="Times New Roman" w:hAnsi="Times New Roman" w:cs="Times New Roman"/>
          <w:lang w:val="en-GB"/>
        </w:rPr>
      </w:pPr>
      <w:r w:rsidRPr="006F3577">
        <w:rPr>
          <w:rFonts w:ascii="Times New Roman" w:hAnsi="Times New Roman" w:cs="Times New Roman"/>
          <w:lang w:val="en-GB"/>
        </w:rPr>
        <w:t xml:space="preserve">This paper examines the French-language novel </w:t>
      </w:r>
      <w:proofErr w:type="spellStart"/>
      <w:r w:rsidRPr="006F3577">
        <w:rPr>
          <w:rFonts w:ascii="Times New Roman" w:hAnsi="Times New Roman" w:cs="Times New Roman"/>
          <w:i/>
          <w:iCs/>
          <w:lang w:val="en-GB"/>
        </w:rPr>
        <w:t>L’Acrobatie</w:t>
      </w:r>
      <w:proofErr w:type="spellEnd"/>
      <w:r w:rsidRPr="006F3577">
        <w:rPr>
          <w:rFonts w:ascii="Times New Roman" w:hAnsi="Times New Roman" w:cs="Times New Roman"/>
          <w:i/>
          <w:iCs/>
          <w:lang w:val="en-GB"/>
        </w:rPr>
        <w:t xml:space="preserve"> </w:t>
      </w:r>
      <w:proofErr w:type="spellStart"/>
      <w:r w:rsidRPr="006F3577">
        <w:rPr>
          <w:rFonts w:ascii="Times New Roman" w:hAnsi="Times New Roman" w:cs="Times New Roman"/>
          <w:i/>
          <w:iCs/>
          <w:lang w:val="en-GB"/>
        </w:rPr>
        <w:t>aérienne</w:t>
      </w:r>
      <w:proofErr w:type="spellEnd"/>
      <w:r w:rsidRPr="006F3577">
        <w:rPr>
          <w:rFonts w:ascii="Times New Roman" w:hAnsi="Times New Roman" w:cs="Times New Roman"/>
          <w:i/>
          <w:iCs/>
          <w:lang w:val="en-GB"/>
        </w:rPr>
        <w:t xml:space="preserve"> de Confucius</w:t>
      </w:r>
      <w:r w:rsidRPr="006F3577">
        <w:rPr>
          <w:rFonts w:ascii="Times New Roman" w:hAnsi="Times New Roman" w:cs="Times New Roman"/>
          <w:lang w:val="en-GB"/>
        </w:rPr>
        <w:t xml:space="preserve"> (2009) by the francophone Chinese writer Dai </w:t>
      </w:r>
      <w:proofErr w:type="spellStart"/>
      <w:r w:rsidRPr="006F3577">
        <w:rPr>
          <w:rFonts w:ascii="Times New Roman" w:hAnsi="Times New Roman" w:cs="Times New Roman"/>
          <w:lang w:val="en-GB"/>
        </w:rPr>
        <w:t>Sijie</w:t>
      </w:r>
      <w:proofErr w:type="spellEnd"/>
      <w:r w:rsidRPr="006F3577">
        <w:rPr>
          <w:rFonts w:ascii="Times New Roman" w:hAnsi="Times New Roman" w:cs="Times New Roman"/>
          <w:lang w:val="en-GB"/>
        </w:rPr>
        <w:t xml:space="preserve">, which is said to be based on the sexual and erotic anecdotes of the Chinese historical figure Emperor </w:t>
      </w:r>
      <w:proofErr w:type="spellStart"/>
      <w:r w:rsidRPr="006F3577">
        <w:rPr>
          <w:rFonts w:ascii="Times New Roman" w:hAnsi="Times New Roman" w:cs="Times New Roman"/>
          <w:lang w:val="en-GB"/>
        </w:rPr>
        <w:t>Zhengde</w:t>
      </w:r>
      <w:proofErr w:type="spellEnd"/>
      <w:r w:rsidRPr="006F3577">
        <w:rPr>
          <w:rFonts w:ascii="Times New Roman" w:hAnsi="Times New Roman" w:cs="Times New Roman"/>
          <w:lang w:val="en-GB"/>
        </w:rPr>
        <w:t xml:space="preserve"> from the Ming dynasty, who reigned from 1505-21 — a period that is marked by Europe’s first contact with China, initiated by the Portuguese. From the audacious novelistic theme to the polyphonic narrative style through a Rabelaisian </w:t>
      </w:r>
      <w:proofErr w:type="spellStart"/>
      <w:r w:rsidRPr="006F3577">
        <w:rPr>
          <w:rFonts w:ascii="Times New Roman" w:hAnsi="Times New Roman" w:cs="Times New Roman"/>
          <w:lang w:val="en-GB"/>
        </w:rPr>
        <w:t>carnivalesque</w:t>
      </w:r>
      <w:proofErr w:type="spellEnd"/>
      <w:r w:rsidRPr="006F3577">
        <w:rPr>
          <w:rFonts w:ascii="Times New Roman" w:hAnsi="Times New Roman" w:cs="Times New Roman"/>
          <w:lang w:val="en-GB"/>
        </w:rPr>
        <w:t xml:space="preserve"> humour, </w:t>
      </w:r>
      <w:proofErr w:type="spellStart"/>
      <w:r w:rsidRPr="006F3577">
        <w:rPr>
          <w:rFonts w:ascii="Times New Roman" w:hAnsi="Times New Roman" w:cs="Times New Roman"/>
          <w:i/>
          <w:iCs/>
          <w:lang w:val="en-GB"/>
        </w:rPr>
        <w:t>L’Acrobatie</w:t>
      </w:r>
      <w:proofErr w:type="spellEnd"/>
      <w:r w:rsidRPr="006F3577">
        <w:rPr>
          <w:rFonts w:ascii="Times New Roman" w:hAnsi="Times New Roman" w:cs="Times New Roman"/>
          <w:lang w:val="en-GB"/>
        </w:rPr>
        <w:t xml:space="preserve"> represents Dai’s most experimental work to date. Yet, its artistic and intellectual merits have almost completely been neglected by critics. This paper will demonstrate the transcultural textual performance in Dai’s exploration of sex and sexuality in both animals and humans, which also touches upon issues of race and species. Drawing on the theories of </w:t>
      </w:r>
      <w:proofErr w:type="spellStart"/>
      <w:r w:rsidRPr="006F3577">
        <w:rPr>
          <w:rFonts w:ascii="Times New Roman" w:hAnsi="Times New Roman" w:cs="Times New Roman"/>
          <w:lang w:val="en-GB"/>
        </w:rPr>
        <w:t>sextuality</w:t>
      </w:r>
      <w:proofErr w:type="spellEnd"/>
      <w:r w:rsidRPr="006F3577">
        <w:rPr>
          <w:rFonts w:ascii="Times New Roman" w:hAnsi="Times New Roman" w:cs="Times New Roman"/>
          <w:lang w:val="en-GB"/>
        </w:rPr>
        <w:t xml:space="preserve"> (Cristina </w:t>
      </w:r>
      <w:proofErr w:type="spellStart"/>
      <w:r w:rsidRPr="006F3577">
        <w:rPr>
          <w:rFonts w:ascii="Times New Roman" w:hAnsi="Times New Roman" w:cs="Times New Roman"/>
          <w:lang w:val="en-GB"/>
        </w:rPr>
        <w:t>Carrigós</w:t>
      </w:r>
      <w:proofErr w:type="spellEnd"/>
      <w:r w:rsidRPr="006F3577">
        <w:rPr>
          <w:rFonts w:ascii="Times New Roman" w:hAnsi="Times New Roman" w:cs="Times New Roman"/>
          <w:lang w:val="en-GB"/>
        </w:rPr>
        <w:t xml:space="preserve">) and </w:t>
      </w:r>
      <w:proofErr w:type="spellStart"/>
      <w:r w:rsidRPr="006F3577">
        <w:rPr>
          <w:rFonts w:ascii="Times New Roman" w:hAnsi="Times New Roman" w:cs="Times New Roman"/>
          <w:lang w:val="en-GB"/>
        </w:rPr>
        <w:t>zoopoetics</w:t>
      </w:r>
      <w:proofErr w:type="spellEnd"/>
      <w:r w:rsidRPr="006F3577">
        <w:rPr>
          <w:rFonts w:ascii="Times New Roman" w:hAnsi="Times New Roman" w:cs="Times New Roman"/>
          <w:lang w:val="en-GB"/>
        </w:rPr>
        <w:t xml:space="preserve"> (Anne Simon), I aim to unveil Dai’s sophisticated weaving of a transcultural narrative and aesthetic while situating the genesis and </w:t>
      </w:r>
      <w:proofErr w:type="spellStart"/>
      <w:r w:rsidRPr="006F3577">
        <w:rPr>
          <w:rFonts w:ascii="Times New Roman" w:hAnsi="Times New Roman" w:cs="Times New Roman"/>
          <w:lang w:val="en-GB"/>
        </w:rPr>
        <w:t>diegesis</w:t>
      </w:r>
      <w:proofErr w:type="spellEnd"/>
      <w:r w:rsidRPr="006F3577">
        <w:rPr>
          <w:rFonts w:ascii="Times New Roman" w:hAnsi="Times New Roman" w:cs="Times New Roman"/>
          <w:lang w:val="en-GB"/>
        </w:rPr>
        <w:t xml:space="preserve"> of the novel from a “literary zoology” to an “ecology of world literature” (Alexander Beecroft), a literary environment that is marked by the dynamics of literary circulation, confluence, </w:t>
      </w:r>
      <w:bookmarkStart w:id="0" w:name="_GoBack"/>
      <w:bookmarkEnd w:id="0"/>
      <w:r w:rsidRPr="006F3577">
        <w:rPr>
          <w:rFonts w:ascii="Times New Roman" w:hAnsi="Times New Roman" w:cs="Times New Roman"/>
          <w:lang w:val="en-GB"/>
        </w:rPr>
        <w:t xml:space="preserve">cross-fertilization, and “interspecific mutualism”. </w:t>
      </w:r>
    </w:p>
    <w:p w:rsidR="00F36AFD" w:rsidRPr="006F3577" w:rsidRDefault="00F36AFD" w:rsidP="00F36AFD">
      <w:pPr>
        <w:rPr>
          <w:rFonts w:ascii="Times New Roman" w:hAnsi="Times New Roman" w:cs="Times New Roman"/>
          <w:lang w:val="en-GB"/>
        </w:rPr>
      </w:pPr>
    </w:p>
    <w:p w:rsidR="00F36AFD" w:rsidRPr="006F3577" w:rsidRDefault="00F36AFD" w:rsidP="00F36AFD">
      <w:pPr>
        <w:rPr>
          <w:rFonts w:ascii="Times New Roman" w:hAnsi="Times New Roman" w:cs="Times New Roman"/>
          <w:lang w:val="en-GB"/>
        </w:rPr>
      </w:pPr>
    </w:p>
    <w:p w:rsidR="00F36AFD" w:rsidRPr="006F3577" w:rsidRDefault="00F36AFD" w:rsidP="00F36AFD">
      <w:pPr>
        <w:rPr>
          <w:rFonts w:ascii="Times New Roman" w:hAnsi="Times New Roman" w:cs="Times New Roman"/>
          <w:lang w:val="en-GB"/>
        </w:rPr>
      </w:pPr>
      <w:r w:rsidRPr="006F3577">
        <w:rPr>
          <w:rFonts w:ascii="Times New Roman" w:hAnsi="Times New Roman" w:cs="Times New Roman"/>
          <w:lang w:val="en-GB"/>
        </w:rPr>
        <w:t>Shuangyi Li, Lund University, Sweden</w:t>
      </w:r>
    </w:p>
    <w:p w:rsidR="00F36AFD" w:rsidRPr="006F3577" w:rsidRDefault="00F36AFD" w:rsidP="00F36AFD">
      <w:pPr>
        <w:rPr>
          <w:rFonts w:ascii="Times New Roman" w:hAnsi="Times New Roman" w:cs="Times New Roman"/>
          <w:lang w:val="en-GB"/>
        </w:rPr>
      </w:pPr>
    </w:p>
    <w:p w:rsidR="00F36AFD" w:rsidRPr="006F3577" w:rsidRDefault="00F36AFD" w:rsidP="00F36AFD">
      <w:pPr>
        <w:rPr>
          <w:rFonts w:ascii="Times New Roman" w:hAnsi="Times New Roman" w:cs="Times New Roman"/>
          <w:lang w:val="en-GB"/>
        </w:rPr>
      </w:pPr>
    </w:p>
    <w:p w:rsidR="00752F3E" w:rsidRDefault="00752F3E" w:rsidP="00F36AFD">
      <w:pPr>
        <w:rPr>
          <w:rFonts w:ascii="Times New Roman" w:hAnsi="Times New Roman" w:cs="Times New Roman"/>
          <w:b/>
        </w:rPr>
      </w:pPr>
    </w:p>
    <w:p w:rsidR="00752F3E" w:rsidRDefault="00752F3E" w:rsidP="00F36AFD">
      <w:pPr>
        <w:rPr>
          <w:rFonts w:ascii="Times New Roman" w:hAnsi="Times New Roman" w:cs="Times New Roman"/>
          <w:b/>
        </w:rPr>
      </w:pPr>
    </w:p>
    <w:p w:rsidR="00F36AFD" w:rsidRPr="006F3577" w:rsidRDefault="00F36AFD" w:rsidP="00F36AFD">
      <w:pPr>
        <w:rPr>
          <w:rFonts w:ascii="Times New Roman" w:hAnsi="Times New Roman" w:cs="Times New Roman"/>
          <w:b/>
        </w:rPr>
      </w:pPr>
      <w:r w:rsidRPr="006F3577">
        <w:rPr>
          <w:rFonts w:ascii="Times New Roman" w:hAnsi="Times New Roman" w:cs="Times New Roman"/>
          <w:b/>
        </w:rPr>
        <w:t xml:space="preserve">La représentation d’amour interracial franco-chinois dans </w:t>
      </w:r>
      <w:r w:rsidRPr="006F3577">
        <w:rPr>
          <w:rFonts w:ascii="Times New Roman" w:hAnsi="Times New Roman" w:cs="Times New Roman"/>
          <w:b/>
          <w:i/>
        </w:rPr>
        <w:t xml:space="preserve">Love and </w:t>
      </w:r>
      <w:proofErr w:type="spellStart"/>
      <w:r w:rsidRPr="006F3577">
        <w:rPr>
          <w:rFonts w:ascii="Times New Roman" w:hAnsi="Times New Roman" w:cs="Times New Roman"/>
          <w:b/>
          <w:i/>
        </w:rPr>
        <w:t>Bruises</w:t>
      </w:r>
      <w:proofErr w:type="spellEnd"/>
      <w:r w:rsidRPr="006F3577">
        <w:rPr>
          <w:rFonts w:ascii="Times New Roman" w:hAnsi="Times New Roman" w:cs="Times New Roman"/>
          <w:b/>
        </w:rPr>
        <w:t> :</w:t>
      </w:r>
      <w:r w:rsidR="006F3577" w:rsidRPr="006F3577">
        <w:rPr>
          <w:rFonts w:ascii="Times New Roman" w:hAnsi="Times New Roman" w:cs="Times New Roman"/>
          <w:b/>
        </w:rPr>
        <w:t xml:space="preserve"> L’optique transculturelle chez LOU </w:t>
      </w:r>
      <w:proofErr w:type="spellStart"/>
      <w:r w:rsidR="006F3577" w:rsidRPr="006F3577">
        <w:rPr>
          <w:rFonts w:ascii="Times New Roman" w:hAnsi="Times New Roman" w:cs="Times New Roman"/>
          <w:b/>
        </w:rPr>
        <w:t>Ye</w:t>
      </w:r>
      <w:proofErr w:type="spellEnd"/>
    </w:p>
    <w:p w:rsidR="006F3577" w:rsidRDefault="006F3577" w:rsidP="00F36AFD">
      <w:pPr>
        <w:rPr>
          <w:rFonts w:ascii="Times New Roman" w:hAnsi="Times New Roman" w:cs="Times New Roman"/>
        </w:rPr>
      </w:pPr>
    </w:p>
    <w:p w:rsidR="006F3577" w:rsidRDefault="006F3577" w:rsidP="00F36AFD">
      <w:pPr>
        <w:rPr>
          <w:rFonts w:ascii="Times New Roman" w:hAnsi="Times New Roman" w:cs="Times New Roman"/>
        </w:rPr>
      </w:pPr>
      <w:r>
        <w:rPr>
          <w:rFonts w:ascii="Times New Roman" w:hAnsi="Times New Roman" w:cs="Times New Roman"/>
        </w:rPr>
        <w:t xml:space="preserve">Étant censuré en Chine pendant 5 ans, le réalisateur YOU </w:t>
      </w:r>
      <w:proofErr w:type="spellStart"/>
      <w:r>
        <w:rPr>
          <w:rFonts w:ascii="Times New Roman" w:hAnsi="Times New Roman" w:cs="Times New Roman"/>
        </w:rPr>
        <w:t>Ye</w:t>
      </w:r>
      <w:proofErr w:type="spellEnd"/>
      <w:r>
        <w:rPr>
          <w:rFonts w:ascii="Times New Roman" w:hAnsi="Times New Roman" w:cs="Times New Roman"/>
        </w:rPr>
        <w:t xml:space="preserve"> a lancé sa carrière en France. </w:t>
      </w:r>
      <w:r w:rsidRPr="006F3577">
        <w:rPr>
          <w:rFonts w:ascii="Times New Roman" w:hAnsi="Times New Roman" w:cs="Times New Roman"/>
          <w:i/>
        </w:rPr>
        <w:t xml:space="preserve">Love and </w:t>
      </w:r>
      <w:proofErr w:type="spellStart"/>
      <w:r w:rsidRPr="006F3577">
        <w:rPr>
          <w:rFonts w:ascii="Times New Roman" w:hAnsi="Times New Roman" w:cs="Times New Roman"/>
          <w:i/>
        </w:rPr>
        <w:t>Bruises</w:t>
      </w:r>
      <w:proofErr w:type="spellEnd"/>
      <w:r>
        <w:rPr>
          <w:rFonts w:ascii="Times New Roman" w:hAnsi="Times New Roman" w:cs="Times New Roman"/>
        </w:rPr>
        <w:t xml:space="preserve">, un film d’amour qui est purement français au niveau de production mais tourné par le réalisateur chinois et adapté d’un roman de </w:t>
      </w:r>
      <w:proofErr w:type="spellStart"/>
      <w:r>
        <w:rPr>
          <w:rFonts w:ascii="Times New Roman" w:hAnsi="Times New Roman" w:cs="Times New Roman"/>
        </w:rPr>
        <w:t>Jie</w:t>
      </w:r>
      <w:proofErr w:type="spellEnd"/>
      <w:r>
        <w:rPr>
          <w:rFonts w:ascii="Times New Roman" w:hAnsi="Times New Roman" w:cs="Times New Roman"/>
        </w:rPr>
        <w:t>-LIU FALIN, écrivaine diasporique chinoise, était un fruit de l’occasion. Pourtant ce gène spécifique, on pourrait constater le point de vue de la diaspora chinois à travers le film.</w:t>
      </w:r>
    </w:p>
    <w:p w:rsidR="006F3577" w:rsidRDefault="006F3577" w:rsidP="00F36AFD">
      <w:pPr>
        <w:rPr>
          <w:rFonts w:ascii="Times New Roman" w:hAnsi="Times New Roman" w:cs="Times New Roman"/>
        </w:rPr>
      </w:pPr>
      <w:r>
        <w:rPr>
          <w:rFonts w:ascii="Times New Roman" w:hAnsi="Times New Roman" w:cs="Times New Roman"/>
        </w:rPr>
        <w:t xml:space="preserve">Le film est intéressant non seulement pour sa façon originale de décrire la ville de Paris : c’est une ville grise, désordonnée, inachevée avec des travaux partout. Mais aussi pour l’histoire d’amour qu’il raconte qui est à la fois réaliste et métaphorique. Réaliste parce que le contexte modern est concret : on voit la question de visa, de la politique migratoire et la description de la communauté chinoise en France, tous rendent l’amour entre l’héroïne chinoise et son amant français plus dur. Métaphorique parce que dans la relation, on voit beaucoup d’archétype traditionnel d’histoire d’amour interracial : le viol, le syndrome de Stockholm, le sacrifice de femme, etc. On a l’impression que le film est à la fois une tragédie moderne causée par la mondialisation et une tragédie « traditionnelle » : l’Orientale se sacrifice spirituellement pour son amant, son rêve, même si ce rêve l’a blessé, alors qu’elle reste physiquement dans son pays parce que la vraie intégration dans un pays occidental est impossible pour elle – tout comme chez Madame </w:t>
      </w:r>
      <w:proofErr w:type="spellStart"/>
      <w:r>
        <w:rPr>
          <w:rFonts w:ascii="Times New Roman" w:hAnsi="Times New Roman" w:cs="Times New Roman"/>
        </w:rPr>
        <w:t>Butterfly</w:t>
      </w:r>
      <w:proofErr w:type="spellEnd"/>
      <w:r>
        <w:rPr>
          <w:rFonts w:ascii="Times New Roman" w:hAnsi="Times New Roman" w:cs="Times New Roman"/>
        </w:rPr>
        <w:t>, par exemple.</w:t>
      </w:r>
    </w:p>
    <w:p w:rsidR="006F3577" w:rsidRDefault="006F3577" w:rsidP="00F36AFD">
      <w:pPr>
        <w:rPr>
          <w:rFonts w:ascii="Times New Roman" w:hAnsi="Times New Roman" w:cs="Times New Roman"/>
        </w:rPr>
      </w:pPr>
      <w:r>
        <w:rPr>
          <w:rFonts w:ascii="Times New Roman" w:hAnsi="Times New Roman" w:cs="Times New Roman"/>
        </w:rPr>
        <w:t xml:space="preserve">Dans mon intervention, j’aimerais parler du film, de son côté moderne et traditionnel, en citant d’autres films français qui traitent le même sujet, l’amour interracial franco-chinois : </w:t>
      </w:r>
      <w:r w:rsidRPr="006F3577">
        <w:rPr>
          <w:rFonts w:ascii="Times New Roman" w:hAnsi="Times New Roman" w:cs="Times New Roman"/>
          <w:i/>
        </w:rPr>
        <w:t>L’amant ; Augustin, roi du Kungfu ; Made in China</w:t>
      </w:r>
      <w:r>
        <w:rPr>
          <w:rFonts w:ascii="Times New Roman" w:hAnsi="Times New Roman" w:cs="Times New Roman"/>
        </w:rPr>
        <w:t>. Pour mettre en relief</w:t>
      </w:r>
      <w:r w:rsidR="00CE68CB">
        <w:rPr>
          <w:rFonts w:ascii="Times New Roman" w:hAnsi="Times New Roman" w:cs="Times New Roman"/>
        </w:rPr>
        <w:t xml:space="preserve"> le point de vue de LOU </w:t>
      </w:r>
      <w:proofErr w:type="spellStart"/>
      <w:r w:rsidR="00CE68CB">
        <w:rPr>
          <w:rFonts w:ascii="Times New Roman" w:hAnsi="Times New Roman" w:cs="Times New Roman"/>
        </w:rPr>
        <w:t>Ye</w:t>
      </w:r>
      <w:proofErr w:type="spellEnd"/>
      <w:r w:rsidR="00CE68CB">
        <w:rPr>
          <w:rFonts w:ascii="Times New Roman" w:hAnsi="Times New Roman" w:cs="Times New Roman"/>
        </w:rPr>
        <w:t xml:space="preserve"> envers la France et la culture française. Pour pouvoir répondre aux questions suivantes : en quoi la tragédie d’amour touche au cœur des différences spirituelles entre les deux cultures ? Dans </w:t>
      </w:r>
      <w:r w:rsidR="00CE68CB">
        <w:rPr>
          <w:rFonts w:ascii="Times New Roman" w:hAnsi="Times New Roman" w:cs="Times New Roman"/>
        </w:rPr>
        <w:lastRenderedPageBreak/>
        <w:t>le contexte actuel de mondialisation et sous l’idéologie du multiculturel, c’est quoi la nouvelle représentation de ces différences sur les écrans ?</w:t>
      </w:r>
    </w:p>
    <w:p w:rsidR="00752F3E" w:rsidRDefault="00752F3E" w:rsidP="00F36AFD">
      <w:pPr>
        <w:rPr>
          <w:rFonts w:ascii="Times New Roman" w:hAnsi="Times New Roman" w:cs="Times New Roman"/>
        </w:rPr>
      </w:pPr>
    </w:p>
    <w:p w:rsidR="00CE68CB" w:rsidRDefault="00CE68CB" w:rsidP="00F36AFD">
      <w:pPr>
        <w:rPr>
          <w:rFonts w:ascii="Times New Roman" w:hAnsi="Times New Roman" w:cs="Times New Roman"/>
        </w:rPr>
      </w:pPr>
      <w:r>
        <w:rPr>
          <w:rFonts w:ascii="Times New Roman" w:hAnsi="Times New Roman" w:cs="Times New Roman"/>
        </w:rPr>
        <w:t>PAN Yue</w:t>
      </w:r>
      <w:r w:rsidR="008E6A02">
        <w:rPr>
          <w:rFonts w:ascii="Times New Roman" w:hAnsi="Times New Roman" w:cs="Times New Roman"/>
        </w:rPr>
        <w:t>, University Paris I, Sorbonne, France</w:t>
      </w:r>
    </w:p>
    <w:p w:rsidR="00CE68CB" w:rsidRDefault="00CE68CB" w:rsidP="00F36AFD">
      <w:pPr>
        <w:rPr>
          <w:rFonts w:ascii="Times New Roman" w:hAnsi="Times New Roman" w:cs="Times New Roman"/>
        </w:rPr>
      </w:pPr>
    </w:p>
    <w:p w:rsidR="00CE68CB" w:rsidRDefault="00CE68CB" w:rsidP="00F36AFD">
      <w:pPr>
        <w:rPr>
          <w:rFonts w:ascii="Times New Roman" w:hAnsi="Times New Roman" w:cs="Times New Roman"/>
        </w:rPr>
      </w:pPr>
    </w:p>
    <w:p w:rsidR="00CE68CB" w:rsidRDefault="00CE68CB" w:rsidP="00F36AFD">
      <w:pPr>
        <w:rPr>
          <w:rFonts w:ascii="Times New Roman" w:hAnsi="Times New Roman" w:cs="Times New Roman"/>
        </w:rPr>
      </w:pPr>
    </w:p>
    <w:p w:rsidR="00752F3E" w:rsidRDefault="00752F3E" w:rsidP="00752F3E">
      <w:pPr>
        <w:rPr>
          <w:rFonts w:ascii="Times New Roman" w:hAnsi="Times New Roman" w:cs="Times New Roman"/>
          <w:b/>
          <w:lang w:val="en-GB"/>
        </w:rPr>
      </w:pPr>
    </w:p>
    <w:p w:rsidR="00752F3E" w:rsidRPr="00752F3E" w:rsidRDefault="00752F3E" w:rsidP="00752F3E">
      <w:pPr>
        <w:rPr>
          <w:rFonts w:ascii="Times New Roman" w:hAnsi="Times New Roman" w:cs="Times New Roman"/>
          <w:b/>
          <w:lang w:val="en-GB"/>
        </w:rPr>
      </w:pPr>
      <w:r w:rsidRPr="00752F3E">
        <w:rPr>
          <w:rFonts w:ascii="Times New Roman" w:hAnsi="Times New Roman" w:cs="Times New Roman"/>
          <w:b/>
          <w:lang w:val="en-GB"/>
        </w:rPr>
        <w:t xml:space="preserve">Des-orientations </w:t>
      </w:r>
      <w:proofErr w:type="spellStart"/>
      <w:proofErr w:type="gramStart"/>
      <w:r w:rsidRPr="00752F3E">
        <w:rPr>
          <w:rFonts w:ascii="Times New Roman" w:hAnsi="Times New Roman" w:cs="Times New Roman"/>
          <w:b/>
          <w:lang w:val="en-GB"/>
        </w:rPr>
        <w:t>productives</w:t>
      </w:r>
      <w:proofErr w:type="spellEnd"/>
      <w:r w:rsidRPr="00752F3E">
        <w:rPr>
          <w:rFonts w:ascii="Times New Roman" w:hAnsi="Times New Roman" w:cs="Times New Roman"/>
          <w:b/>
          <w:lang w:val="en-GB"/>
        </w:rPr>
        <w:t xml:space="preserve"> ?</w:t>
      </w:r>
      <w:proofErr w:type="gramEnd"/>
      <w:r w:rsidRPr="00752F3E">
        <w:rPr>
          <w:rFonts w:ascii="Times New Roman" w:hAnsi="Times New Roman" w:cs="Times New Roman"/>
          <w:b/>
          <w:lang w:val="en-GB"/>
        </w:rPr>
        <w:t xml:space="preserve">  Perspectives </w:t>
      </w:r>
      <w:proofErr w:type="spellStart"/>
      <w:r w:rsidRPr="00752F3E">
        <w:rPr>
          <w:rFonts w:ascii="Times New Roman" w:hAnsi="Times New Roman" w:cs="Times New Roman"/>
          <w:b/>
          <w:lang w:val="en-GB"/>
        </w:rPr>
        <w:t>transculturelles</w:t>
      </w:r>
      <w:proofErr w:type="spellEnd"/>
      <w:r w:rsidRPr="00752F3E">
        <w:rPr>
          <w:rFonts w:ascii="Times New Roman" w:hAnsi="Times New Roman" w:cs="Times New Roman"/>
          <w:b/>
          <w:lang w:val="en-GB"/>
        </w:rPr>
        <w:t xml:space="preserve"> sur la </w:t>
      </w:r>
      <w:proofErr w:type="spellStart"/>
      <w:r w:rsidRPr="00752F3E">
        <w:rPr>
          <w:rFonts w:ascii="Times New Roman" w:hAnsi="Times New Roman" w:cs="Times New Roman"/>
          <w:b/>
          <w:lang w:val="en-GB"/>
        </w:rPr>
        <w:t>médecine</w:t>
      </w:r>
      <w:proofErr w:type="spellEnd"/>
      <w:r w:rsidRPr="00752F3E">
        <w:rPr>
          <w:rFonts w:ascii="Times New Roman" w:hAnsi="Times New Roman" w:cs="Times New Roman"/>
          <w:b/>
          <w:lang w:val="en-GB"/>
        </w:rPr>
        <w:t xml:space="preserve"> chez </w:t>
      </w:r>
      <w:proofErr w:type="spellStart"/>
      <w:r w:rsidRPr="00752F3E">
        <w:rPr>
          <w:rFonts w:ascii="Times New Roman" w:hAnsi="Times New Roman" w:cs="Times New Roman"/>
          <w:b/>
          <w:lang w:val="en-GB"/>
        </w:rPr>
        <w:t>quelques</w:t>
      </w:r>
      <w:proofErr w:type="spellEnd"/>
      <w:r w:rsidRPr="00752F3E">
        <w:rPr>
          <w:rFonts w:ascii="Times New Roman" w:hAnsi="Times New Roman" w:cs="Times New Roman"/>
          <w:b/>
          <w:lang w:val="en-GB"/>
        </w:rPr>
        <w:t xml:space="preserve"> </w:t>
      </w:r>
      <w:proofErr w:type="spellStart"/>
      <w:r w:rsidRPr="00752F3E">
        <w:rPr>
          <w:rFonts w:ascii="Times New Roman" w:hAnsi="Times New Roman" w:cs="Times New Roman"/>
          <w:b/>
          <w:lang w:val="en-GB"/>
        </w:rPr>
        <w:t>écrivains</w:t>
      </w:r>
      <w:proofErr w:type="spellEnd"/>
      <w:r w:rsidRPr="00752F3E">
        <w:rPr>
          <w:rFonts w:ascii="Times New Roman" w:hAnsi="Times New Roman" w:cs="Times New Roman"/>
          <w:b/>
          <w:lang w:val="en-GB"/>
        </w:rPr>
        <w:t xml:space="preserve"> migrants </w:t>
      </w:r>
      <w:proofErr w:type="spellStart"/>
      <w:r w:rsidRPr="00752F3E">
        <w:rPr>
          <w:rFonts w:ascii="Times New Roman" w:hAnsi="Times New Roman" w:cs="Times New Roman"/>
          <w:b/>
          <w:lang w:val="en-GB"/>
        </w:rPr>
        <w:t>d’origine</w:t>
      </w:r>
      <w:proofErr w:type="spellEnd"/>
      <w:r w:rsidRPr="00752F3E">
        <w:rPr>
          <w:rFonts w:ascii="Times New Roman" w:hAnsi="Times New Roman" w:cs="Times New Roman"/>
          <w:b/>
          <w:lang w:val="en-GB"/>
        </w:rPr>
        <w:t xml:space="preserve"> </w:t>
      </w:r>
      <w:proofErr w:type="spellStart"/>
      <w:r w:rsidRPr="00752F3E">
        <w:rPr>
          <w:rFonts w:ascii="Times New Roman" w:hAnsi="Times New Roman" w:cs="Times New Roman"/>
          <w:b/>
          <w:lang w:val="en-GB"/>
        </w:rPr>
        <w:t>chinoise</w:t>
      </w:r>
      <w:proofErr w:type="spellEnd"/>
      <w:r w:rsidRPr="00752F3E">
        <w:rPr>
          <w:rFonts w:ascii="Times New Roman" w:hAnsi="Times New Roman" w:cs="Times New Roman"/>
          <w:b/>
          <w:lang w:val="en-GB"/>
        </w:rPr>
        <w:t xml:space="preserve"> </w:t>
      </w:r>
    </w:p>
    <w:p w:rsidR="00752F3E" w:rsidRPr="00752F3E" w:rsidRDefault="00752F3E" w:rsidP="00752F3E">
      <w:pPr>
        <w:rPr>
          <w:rFonts w:ascii="Times New Roman" w:hAnsi="Times New Roman" w:cs="Times New Roman"/>
          <w:b/>
          <w:lang w:val="en-GB"/>
        </w:rPr>
      </w:pPr>
      <w:r w:rsidRPr="00752F3E">
        <w:rPr>
          <w:rFonts w:ascii="Times New Roman" w:hAnsi="Times New Roman" w:cs="Times New Roman"/>
          <w:b/>
          <w:lang w:val="en-GB"/>
        </w:rPr>
        <w:t xml:space="preserve"> </w:t>
      </w:r>
    </w:p>
    <w:p w:rsidR="00752F3E" w:rsidRPr="00752F3E" w:rsidRDefault="00752F3E" w:rsidP="00752F3E">
      <w:pPr>
        <w:rPr>
          <w:rFonts w:ascii="Times New Roman" w:hAnsi="Times New Roman" w:cs="Times New Roman"/>
          <w:b/>
          <w:lang w:val="en-GB"/>
        </w:rPr>
      </w:pPr>
      <w:r>
        <w:rPr>
          <w:rFonts w:ascii="Times New Roman" w:hAnsi="Times New Roman" w:cs="Times New Roman"/>
          <w:b/>
          <w:lang w:val="en-GB"/>
        </w:rPr>
        <w:t xml:space="preserve"> </w:t>
      </w:r>
      <w:r w:rsidRPr="00752F3E">
        <w:rPr>
          <w:rFonts w:ascii="Times New Roman" w:hAnsi="Times New Roman" w:cs="Times New Roman"/>
          <w:lang w:val="en-GB"/>
        </w:rPr>
        <w:t xml:space="preserve">« Tout, chez </w:t>
      </w:r>
      <w:proofErr w:type="spellStart"/>
      <w:r w:rsidRPr="00752F3E">
        <w:rPr>
          <w:rFonts w:ascii="Times New Roman" w:hAnsi="Times New Roman" w:cs="Times New Roman"/>
          <w:lang w:val="en-GB"/>
        </w:rPr>
        <w:t>moi</w:t>
      </w:r>
      <w:proofErr w:type="spellEnd"/>
      <w:r w:rsidRPr="00752F3E">
        <w:rPr>
          <w:rFonts w:ascii="Times New Roman" w:hAnsi="Times New Roman" w:cs="Times New Roman"/>
          <w:lang w:val="en-GB"/>
        </w:rPr>
        <w:t xml:space="preserve"> […] sera </w:t>
      </w:r>
      <w:proofErr w:type="spellStart"/>
      <w:r w:rsidRPr="00752F3E">
        <w:rPr>
          <w:rFonts w:ascii="Times New Roman" w:hAnsi="Times New Roman" w:cs="Times New Roman"/>
          <w:lang w:val="en-GB"/>
        </w:rPr>
        <w:t>toujours</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décalé</w:t>
      </w:r>
      <w:proofErr w:type="spellEnd"/>
      <w:r w:rsidRPr="00752F3E">
        <w:rPr>
          <w:rFonts w:ascii="Times New Roman" w:hAnsi="Times New Roman" w:cs="Times New Roman"/>
          <w:lang w:val="en-GB"/>
        </w:rPr>
        <w:t xml:space="preserve"> » (Cheng 2009, 17), </w:t>
      </w:r>
      <w:proofErr w:type="spellStart"/>
      <w:r w:rsidRPr="00752F3E">
        <w:rPr>
          <w:rFonts w:ascii="Times New Roman" w:hAnsi="Times New Roman" w:cs="Times New Roman"/>
          <w:lang w:val="en-GB"/>
        </w:rPr>
        <w:t>ainsi</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s’exprime</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Tianyi</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protagoniste</w:t>
      </w:r>
      <w:proofErr w:type="spellEnd"/>
      <w:r w:rsidRPr="00752F3E">
        <w:rPr>
          <w:rFonts w:ascii="Times New Roman" w:hAnsi="Times New Roman" w:cs="Times New Roman"/>
          <w:lang w:val="en-GB"/>
        </w:rPr>
        <w:t xml:space="preserve"> du </w:t>
      </w:r>
      <w:proofErr w:type="spellStart"/>
      <w:r w:rsidRPr="00752F3E">
        <w:rPr>
          <w:rFonts w:ascii="Times New Roman" w:hAnsi="Times New Roman" w:cs="Times New Roman"/>
          <w:lang w:val="en-GB"/>
        </w:rPr>
        <w:t>Dit</w:t>
      </w:r>
      <w:proofErr w:type="spellEnd"/>
      <w:r w:rsidRPr="00752F3E">
        <w:rPr>
          <w:rFonts w:ascii="Times New Roman" w:hAnsi="Times New Roman" w:cs="Times New Roman"/>
          <w:lang w:val="en-GB"/>
        </w:rPr>
        <w:t xml:space="preserve"> de </w:t>
      </w:r>
      <w:proofErr w:type="spellStart"/>
      <w:r w:rsidRPr="00752F3E">
        <w:rPr>
          <w:rFonts w:ascii="Times New Roman" w:hAnsi="Times New Roman" w:cs="Times New Roman"/>
          <w:lang w:val="en-GB"/>
        </w:rPr>
        <w:t>Tianyi</w:t>
      </w:r>
      <w:proofErr w:type="spellEnd"/>
      <w:r w:rsidRPr="00752F3E">
        <w:rPr>
          <w:rFonts w:ascii="Times New Roman" w:hAnsi="Times New Roman" w:cs="Times New Roman"/>
          <w:lang w:val="en-GB"/>
        </w:rPr>
        <w:t xml:space="preserve"> de François Cheng pour </w:t>
      </w:r>
      <w:proofErr w:type="spellStart"/>
      <w:r w:rsidRPr="00752F3E">
        <w:rPr>
          <w:rFonts w:ascii="Times New Roman" w:hAnsi="Times New Roman" w:cs="Times New Roman"/>
          <w:lang w:val="en-GB"/>
        </w:rPr>
        <w:t>décrire</w:t>
      </w:r>
      <w:proofErr w:type="spellEnd"/>
      <w:r w:rsidRPr="00752F3E">
        <w:rPr>
          <w:rFonts w:ascii="Times New Roman" w:hAnsi="Times New Roman" w:cs="Times New Roman"/>
          <w:lang w:val="en-GB"/>
        </w:rPr>
        <w:t xml:space="preserve"> </w:t>
      </w:r>
      <w:proofErr w:type="spellStart"/>
      <w:proofErr w:type="gramStart"/>
      <w:r w:rsidRPr="00752F3E">
        <w:rPr>
          <w:rFonts w:ascii="Times New Roman" w:hAnsi="Times New Roman" w:cs="Times New Roman"/>
          <w:lang w:val="en-GB"/>
        </w:rPr>
        <w:t>sa</w:t>
      </w:r>
      <w:proofErr w:type="spellEnd"/>
      <w:proofErr w:type="gramEnd"/>
      <w:r w:rsidRPr="00752F3E">
        <w:rPr>
          <w:rFonts w:ascii="Times New Roman" w:hAnsi="Times New Roman" w:cs="Times New Roman"/>
          <w:lang w:val="en-GB"/>
        </w:rPr>
        <w:t xml:space="preserve"> « vie </w:t>
      </w:r>
      <w:proofErr w:type="spellStart"/>
      <w:r w:rsidRPr="00752F3E">
        <w:rPr>
          <w:rFonts w:ascii="Times New Roman" w:hAnsi="Times New Roman" w:cs="Times New Roman"/>
          <w:lang w:val="en-GB"/>
        </w:rPr>
        <w:t>dans</w:t>
      </w:r>
      <w:proofErr w:type="spellEnd"/>
      <w:r w:rsidRPr="00752F3E">
        <w:rPr>
          <w:rFonts w:ascii="Times New Roman" w:hAnsi="Times New Roman" w:cs="Times New Roman"/>
          <w:lang w:val="en-GB"/>
        </w:rPr>
        <w:t xml:space="preserve"> un corps </w:t>
      </w:r>
      <w:proofErr w:type="spellStart"/>
      <w:r w:rsidRPr="00752F3E">
        <w:rPr>
          <w:rFonts w:ascii="Times New Roman" w:hAnsi="Times New Roman" w:cs="Times New Roman"/>
          <w:lang w:val="en-GB"/>
        </w:rPr>
        <w:t>d’emprunt</w:t>
      </w:r>
      <w:proofErr w:type="spellEnd"/>
      <w:r w:rsidRPr="00752F3E">
        <w:rPr>
          <w:rFonts w:ascii="Times New Roman" w:hAnsi="Times New Roman" w:cs="Times New Roman"/>
          <w:lang w:val="en-GB"/>
        </w:rPr>
        <w:t xml:space="preserve"> » (Cheng 2009, 269). </w:t>
      </w:r>
      <w:proofErr w:type="spellStart"/>
      <w:r w:rsidRPr="00752F3E">
        <w:rPr>
          <w:rFonts w:ascii="Times New Roman" w:hAnsi="Times New Roman" w:cs="Times New Roman"/>
          <w:lang w:val="en-GB"/>
        </w:rPr>
        <w:t>Cette</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étrangeté</w:t>
      </w:r>
      <w:proofErr w:type="spellEnd"/>
      <w:r w:rsidRPr="00752F3E">
        <w:rPr>
          <w:rFonts w:ascii="Times New Roman" w:hAnsi="Times New Roman" w:cs="Times New Roman"/>
          <w:lang w:val="en-GB"/>
        </w:rPr>
        <w:t xml:space="preserve"> à </w:t>
      </w:r>
      <w:proofErr w:type="spellStart"/>
      <w:r w:rsidRPr="00752F3E">
        <w:rPr>
          <w:rFonts w:ascii="Times New Roman" w:hAnsi="Times New Roman" w:cs="Times New Roman"/>
          <w:lang w:val="en-GB"/>
        </w:rPr>
        <w:t>lui-même</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Kristeva</w:t>
      </w:r>
      <w:proofErr w:type="spellEnd"/>
      <w:r w:rsidRPr="00752F3E">
        <w:rPr>
          <w:rFonts w:ascii="Times New Roman" w:hAnsi="Times New Roman" w:cs="Times New Roman"/>
          <w:lang w:val="en-GB"/>
        </w:rPr>
        <w:t xml:space="preserve"> 2007) – due à </w:t>
      </w:r>
      <w:proofErr w:type="spellStart"/>
      <w:proofErr w:type="gramStart"/>
      <w:r w:rsidRPr="00752F3E">
        <w:rPr>
          <w:rFonts w:ascii="Times New Roman" w:hAnsi="Times New Roman" w:cs="Times New Roman"/>
          <w:lang w:val="en-GB"/>
        </w:rPr>
        <w:t>sa</w:t>
      </w:r>
      <w:proofErr w:type="spellEnd"/>
      <w:proofErr w:type="gram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réponse</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accidentelle</w:t>
      </w:r>
      <w:proofErr w:type="spellEnd"/>
      <w:r w:rsidRPr="00752F3E">
        <w:rPr>
          <w:rFonts w:ascii="Times New Roman" w:hAnsi="Times New Roman" w:cs="Times New Roman"/>
          <w:lang w:val="en-GB"/>
        </w:rPr>
        <w:t xml:space="preserve"> au soul calling (Brown 2007, 11) </w:t>
      </w:r>
      <w:proofErr w:type="spellStart"/>
      <w:r w:rsidRPr="00752F3E">
        <w:rPr>
          <w:rFonts w:ascii="Times New Roman" w:hAnsi="Times New Roman" w:cs="Times New Roman"/>
          <w:lang w:val="en-GB"/>
        </w:rPr>
        <w:t>d’une</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veuve</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en</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tant</w:t>
      </w:r>
      <w:proofErr w:type="spellEnd"/>
      <w:r w:rsidRPr="00752F3E">
        <w:rPr>
          <w:rFonts w:ascii="Times New Roman" w:hAnsi="Times New Roman" w:cs="Times New Roman"/>
          <w:lang w:val="en-GB"/>
        </w:rPr>
        <w:t xml:space="preserve"> que </w:t>
      </w:r>
      <w:proofErr w:type="spellStart"/>
      <w:r w:rsidRPr="00752F3E">
        <w:rPr>
          <w:rFonts w:ascii="Times New Roman" w:hAnsi="Times New Roman" w:cs="Times New Roman"/>
          <w:lang w:val="en-GB"/>
        </w:rPr>
        <w:t>nourrisson</w:t>
      </w:r>
      <w:proofErr w:type="spellEnd"/>
      <w:r w:rsidRPr="00752F3E">
        <w:rPr>
          <w:rFonts w:ascii="Times New Roman" w:hAnsi="Times New Roman" w:cs="Times New Roman"/>
          <w:lang w:val="en-GB"/>
        </w:rPr>
        <w:t xml:space="preserve"> – se </w:t>
      </w:r>
      <w:proofErr w:type="spellStart"/>
      <w:r w:rsidRPr="00752F3E">
        <w:rPr>
          <w:rFonts w:ascii="Times New Roman" w:hAnsi="Times New Roman" w:cs="Times New Roman"/>
          <w:lang w:val="en-GB"/>
        </w:rPr>
        <w:t>renforce</w:t>
      </w:r>
      <w:proofErr w:type="spellEnd"/>
      <w:r w:rsidRPr="00752F3E">
        <w:rPr>
          <w:rFonts w:ascii="Times New Roman" w:hAnsi="Times New Roman" w:cs="Times New Roman"/>
          <w:lang w:val="en-GB"/>
        </w:rPr>
        <w:t xml:space="preserve"> encore </w:t>
      </w:r>
      <w:proofErr w:type="spellStart"/>
      <w:r w:rsidRPr="00752F3E">
        <w:rPr>
          <w:rFonts w:ascii="Times New Roman" w:hAnsi="Times New Roman" w:cs="Times New Roman"/>
          <w:lang w:val="en-GB"/>
        </w:rPr>
        <w:t>lors</w:t>
      </w:r>
      <w:proofErr w:type="spellEnd"/>
      <w:r w:rsidRPr="00752F3E">
        <w:rPr>
          <w:rFonts w:ascii="Times New Roman" w:hAnsi="Times New Roman" w:cs="Times New Roman"/>
          <w:lang w:val="en-GB"/>
        </w:rPr>
        <w:t xml:space="preserve"> de son </w:t>
      </w:r>
      <w:proofErr w:type="spellStart"/>
      <w:r w:rsidRPr="00752F3E">
        <w:rPr>
          <w:rFonts w:ascii="Times New Roman" w:hAnsi="Times New Roman" w:cs="Times New Roman"/>
          <w:lang w:val="en-GB"/>
        </w:rPr>
        <w:t>exil</w:t>
      </w:r>
      <w:proofErr w:type="spellEnd"/>
      <w:r w:rsidRPr="00752F3E">
        <w:rPr>
          <w:rFonts w:ascii="Times New Roman" w:hAnsi="Times New Roman" w:cs="Times New Roman"/>
          <w:lang w:val="en-GB"/>
        </w:rPr>
        <w:t xml:space="preserve"> à Paris </w:t>
      </w:r>
      <w:proofErr w:type="spellStart"/>
      <w:r w:rsidRPr="00752F3E">
        <w:rPr>
          <w:rFonts w:ascii="Times New Roman" w:hAnsi="Times New Roman" w:cs="Times New Roman"/>
          <w:lang w:val="en-GB"/>
        </w:rPr>
        <w:t>où</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il</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est</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submergé</w:t>
      </w:r>
      <w:proofErr w:type="spellEnd"/>
      <w:r w:rsidRPr="00752F3E">
        <w:rPr>
          <w:rFonts w:ascii="Times New Roman" w:hAnsi="Times New Roman" w:cs="Times New Roman"/>
          <w:lang w:val="en-GB"/>
        </w:rPr>
        <w:t xml:space="preserve"> par « la conscience d’un </w:t>
      </w:r>
      <w:proofErr w:type="spellStart"/>
      <w:r w:rsidRPr="00752F3E">
        <w:rPr>
          <w:rFonts w:ascii="Times New Roman" w:hAnsi="Times New Roman" w:cs="Times New Roman"/>
          <w:lang w:val="en-GB"/>
        </w:rPr>
        <w:t>manque</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autrement</w:t>
      </w:r>
      <w:proofErr w:type="spellEnd"/>
      <w:r w:rsidRPr="00752F3E">
        <w:rPr>
          <w:rFonts w:ascii="Times New Roman" w:hAnsi="Times New Roman" w:cs="Times New Roman"/>
          <w:lang w:val="en-GB"/>
        </w:rPr>
        <w:t xml:space="preserve"> plus radical, un </w:t>
      </w:r>
      <w:proofErr w:type="spellStart"/>
      <w:r w:rsidRPr="00752F3E">
        <w:rPr>
          <w:rFonts w:ascii="Times New Roman" w:hAnsi="Times New Roman" w:cs="Times New Roman"/>
          <w:lang w:val="en-GB"/>
        </w:rPr>
        <w:t>manque</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disons</w:t>
      </w:r>
      <w:proofErr w:type="spellEnd"/>
      <w:r w:rsidRPr="00752F3E">
        <w:rPr>
          <w:rFonts w:ascii="Times New Roman" w:hAnsi="Times New Roman" w:cs="Times New Roman"/>
          <w:lang w:val="en-GB"/>
        </w:rPr>
        <w:t xml:space="preserve">, de </w:t>
      </w:r>
      <w:proofErr w:type="spellStart"/>
      <w:r w:rsidRPr="00752F3E">
        <w:rPr>
          <w:rFonts w:ascii="Times New Roman" w:hAnsi="Times New Roman" w:cs="Times New Roman"/>
          <w:lang w:val="en-GB"/>
        </w:rPr>
        <w:t>légitimité</w:t>
      </w:r>
      <w:proofErr w:type="spellEnd"/>
      <w:r w:rsidRPr="00752F3E">
        <w:rPr>
          <w:rFonts w:ascii="Times New Roman" w:hAnsi="Times New Roman" w:cs="Times New Roman"/>
          <w:lang w:val="en-GB"/>
        </w:rPr>
        <w:t xml:space="preserve"> d’être » (Cheng 2009, 213). Son propos fait </w:t>
      </w:r>
      <w:proofErr w:type="spellStart"/>
      <w:r w:rsidRPr="00752F3E">
        <w:rPr>
          <w:rFonts w:ascii="Times New Roman" w:hAnsi="Times New Roman" w:cs="Times New Roman"/>
          <w:lang w:val="en-GB"/>
        </w:rPr>
        <w:t>écho</w:t>
      </w:r>
      <w:proofErr w:type="spellEnd"/>
      <w:r w:rsidRPr="00752F3E">
        <w:rPr>
          <w:rFonts w:ascii="Times New Roman" w:hAnsi="Times New Roman" w:cs="Times New Roman"/>
          <w:lang w:val="en-GB"/>
        </w:rPr>
        <w:t xml:space="preserve"> à </w:t>
      </w:r>
      <w:proofErr w:type="spellStart"/>
      <w:r w:rsidRPr="00752F3E">
        <w:rPr>
          <w:rFonts w:ascii="Times New Roman" w:hAnsi="Times New Roman" w:cs="Times New Roman"/>
          <w:lang w:val="en-GB"/>
        </w:rPr>
        <w:t>une</w:t>
      </w:r>
      <w:proofErr w:type="spellEnd"/>
      <w:r w:rsidRPr="00752F3E">
        <w:rPr>
          <w:rFonts w:ascii="Times New Roman" w:hAnsi="Times New Roman" w:cs="Times New Roman"/>
          <w:lang w:val="en-GB"/>
        </w:rPr>
        <w:t xml:space="preserve"> citation de </w:t>
      </w:r>
      <w:proofErr w:type="spellStart"/>
      <w:r w:rsidRPr="00752F3E">
        <w:rPr>
          <w:rFonts w:ascii="Times New Roman" w:hAnsi="Times New Roman" w:cs="Times New Roman"/>
          <w:lang w:val="en-GB"/>
        </w:rPr>
        <w:t>l’écrivaine</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autrichienne</w:t>
      </w:r>
      <w:proofErr w:type="spellEnd"/>
      <w:r w:rsidRPr="00752F3E">
        <w:rPr>
          <w:rFonts w:ascii="Times New Roman" w:hAnsi="Times New Roman" w:cs="Times New Roman"/>
          <w:lang w:val="en-GB"/>
        </w:rPr>
        <w:t xml:space="preserve"> Hilde Spiel qui </w:t>
      </w:r>
      <w:proofErr w:type="spellStart"/>
      <w:r w:rsidRPr="00752F3E">
        <w:rPr>
          <w:rFonts w:ascii="Times New Roman" w:hAnsi="Times New Roman" w:cs="Times New Roman"/>
          <w:lang w:val="en-GB"/>
        </w:rPr>
        <w:t>constate</w:t>
      </w:r>
      <w:proofErr w:type="spellEnd"/>
      <w:r w:rsidRPr="00752F3E">
        <w:rPr>
          <w:rFonts w:ascii="Times New Roman" w:hAnsi="Times New Roman" w:cs="Times New Roman"/>
          <w:lang w:val="en-GB"/>
        </w:rPr>
        <w:t xml:space="preserve"> que « [l]’</w:t>
      </w:r>
      <w:proofErr w:type="spellStart"/>
      <w:r w:rsidRPr="00752F3E">
        <w:rPr>
          <w:rFonts w:ascii="Times New Roman" w:hAnsi="Times New Roman" w:cs="Times New Roman"/>
          <w:lang w:val="en-GB"/>
        </w:rPr>
        <w:t>exil</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est</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une</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maladie</w:t>
      </w:r>
      <w:proofErr w:type="spellEnd"/>
      <w:r w:rsidRPr="00752F3E">
        <w:rPr>
          <w:rFonts w:ascii="Times New Roman" w:hAnsi="Times New Roman" w:cs="Times New Roman"/>
          <w:lang w:val="en-GB"/>
        </w:rPr>
        <w:t xml:space="preserve"> [qui] </w:t>
      </w:r>
      <w:proofErr w:type="spellStart"/>
      <w:r w:rsidRPr="00752F3E">
        <w:rPr>
          <w:rFonts w:ascii="Times New Roman" w:hAnsi="Times New Roman" w:cs="Times New Roman"/>
          <w:lang w:val="en-GB"/>
        </w:rPr>
        <w:t>s’empare</w:t>
      </w:r>
      <w:proofErr w:type="spellEnd"/>
      <w:r w:rsidRPr="00752F3E">
        <w:rPr>
          <w:rFonts w:ascii="Times New Roman" w:hAnsi="Times New Roman" w:cs="Times New Roman"/>
          <w:lang w:val="en-GB"/>
        </w:rPr>
        <w:t xml:space="preserve"> de </w:t>
      </w:r>
      <w:proofErr w:type="spellStart"/>
      <w:r w:rsidRPr="00752F3E">
        <w:rPr>
          <w:rFonts w:ascii="Times New Roman" w:hAnsi="Times New Roman" w:cs="Times New Roman"/>
          <w:lang w:val="en-GB"/>
        </w:rPr>
        <w:t>l’esprit</w:t>
      </w:r>
      <w:proofErr w:type="spellEnd"/>
      <w:r w:rsidRPr="00752F3E">
        <w:rPr>
          <w:rFonts w:ascii="Times New Roman" w:hAnsi="Times New Roman" w:cs="Times New Roman"/>
          <w:lang w:val="en-GB"/>
        </w:rPr>
        <w:t xml:space="preserve">, de </w:t>
      </w:r>
      <w:proofErr w:type="spellStart"/>
      <w:r w:rsidRPr="00752F3E">
        <w:rPr>
          <w:rFonts w:ascii="Times New Roman" w:hAnsi="Times New Roman" w:cs="Times New Roman"/>
          <w:lang w:val="en-GB"/>
        </w:rPr>
        <w:t>l’humeur</w:t>
      </w:r>
      <w:proofErr w:type="spellEnd"/>
      <w:r w:rsidRPr="00752F3E">
        <w:rPr>
          <w:rFonts w:ascii="Times New Roman" w:hAnsi="Times New Roman" w:cs="Times New Roman"/>
          <w:lang w:val="en-GB"/>
        </w:rPr>
        <w:t xml:space="preserve"> et </w:t>
      </w:r>
      <w:proofErr w:type="spellStart"/>
      <w:r w:rsidRPr="00752F3E">
        <w:rPr>
          <w:rFonts w:ascii="Times New Roman" w:hAnsi="Times New Roman" w:cs="Times New Roman"/>
          <w:lang w:val="en-GB"/>
        </w:rPr>
        <w:t>souvent</w:t>
      </w:r>
      <w:proofErr w:type="spellEnd"/>
      <w:r w:rsidRPr="00752F3E">
        <w:rPr>
          <w:rFonts w:ascii="Times New Roman" w:hAnsi="Times New Roman" w:cs="Times New Roman"/>
          <w:lang w:val="en-GB"/>
        </w:rPr>
        <w:t xml:space="preserve"> du corps. Il </w:t>
      </w:r>
      <w:proofErr w:type="spellStart"/>
      <w:r w:rsidRPr="00752F3E">
        <w:rPr>
          <w:rFonts w:ascii="Times New Roman" w:hAnsi="Times New Roman" w:cs="Times New Roman"/>
          <w:lang w:val="en-GB"/>
        </w:rPr>
        <w:t>est</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rarement</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guérissable</w:t>
      </w:r>
      <w:proofErr w:type="spellEnd"/>
      <w:r w:rsidRPr="00752F3E">
        <w:rPr>
          <w:rFonts w:ascii="Times New Roman" w:hAnsi="Times New Roman" w:cs="Times New Roman"/>
          <w:lang w:val="en-GB"/>
        </w:rPr>
        <w:t xml:space="preserve"> […] » (Spiel 1975, 424). </w:t>
      </w:r>
      <w:proofErr w:type="spellStart"/>
      <w:r w:rsidRPr="00752F3E">
        <w:rPr>
          <w:rFonts w:ascii="Times New Roman" w:hAnsi="Times New Roman" w:cs="Times New Roman"/>
          <w:lang w:val="en-GB"/>
        </w:rPr>
        <w:t>Manque</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maladie</w:t>
      </w:r>
      <w:proofErr w:type="spellEnd"/>
      <w:r w:rsidRPr="00752F3E">
        <w:rPr>
          <w:rFonts w:ascii="Times New Roman" w:hAnsi="Times New Roman" w:cs="Times New Roman"/>
          <w:lang w:val="en-GB"/>
        </w:rPr>
        <w:t xml:space="preserve"> </w:t>
      </w:r>
      <w:proofErr w:type="gramStart"/>
      <w:r w:rsidRPr="00752F3E">
        <w:rPr>
          <w:rFonts w:ascii="Times New Roman" w:hAnsi="Times New Roman" w:cs="Times New Roman"/>
          <w:lang w:val="en-GB"/>
        </w:rPr>
        <w:t>et</w:t>
      </w:r>
      <w:proofErr w:type="gram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inquiétante</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étrangeté</w:t>
      </w:r>
      <w:proofErr w:type="spellEnd"/>
      <w:r w:rsidRPr="00752F3E">
        <w:rPr>
          <w:rFonts w:ascii="Times New Roman" w:hAnsi="Times New Roman" w:cs="Times New Roman"/>
          <w:lang w:val="en-GB"/>
        </w:rPr>
        <w:t xml:space="preserve"> au </w:t>
      </w:r>
      <w:proofErr w:type="spellStart"/>
      <w:r w:rsidRPr="00752F3E">
        <w:rPr>
          <w:rFonts w:ascii="Times New Roman" w:hAnsi="Times New Roman" w:cs="Times New Roman"/>
          <w:lang w:val="en-GB"/>
        </w:rPr>
        <w:t>sens</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freudien</w:t>
      </w:r>
      <w:proofErr w:type="spellEnd"/>
      <w:r w:rsidRPr="00752F3E">
        <w:rPr>
          <w:rFonts w:ascii="Times New Roman" w:hAnsi="Times New Roman" w:cs="Times New Roman"/>
          <w:lang w:val="en-GB"/>
        </w:rPr>
        <w:t xml:space="preserve"> du </w:t>
      </w:r>
      <w:proofErr w:type="spellStart"/>
      <w:r w:rsidRPr="00752F3E">
        <w:rPr>
          <w:rFonts w:ascii="Times New Roman" w:hAnsi="Times New Roman" w:cs="Times New Roman"/>
          <w:lang w:val="en-GB"/>
        </w:rPr>
        <w:t>terme</w:t>
      </w:r>
      <w:proofErr w:type="spellEnd"/>
      <w:r w:rsidRPr="00752F3E">
        <w:rPr>
          <w:rFonts w:ascii="Times New Roman" w:hAnsi="Times New Roman" w:cs="Times New Roman"/>
          <w:lang w:val="en-GB"/>
        </w:rPr>
        <w:t xml:space="preserve"> (Freud 1963) – </w:t>
      </w:r>
      <w:proofErr w:type="spellStart"/>
      <w:r w:rsidRPr="00752F3E">
        <w:rPr>
          <w:rFonts w:ascii="Times New Roman" w:hAnsi="Times New Roman" w:cs="Times New Roman"/>
          <w:lang w:val="en-GB"/>
        </w:rPr>
        <w:t>bref</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une</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rhétorique</w:t>
      </w:r>
      <w:proofErr w:type="spellEnd"/>
      <w:r w:rsidRPr="00752F3E">
        <w:rPr>
          <w:rFonts w:ascii="Times New Roman" w:hAnsi="Times New Roman" w:cs="Times New Roman"/>
          <w:lang w:val="en-GB"/>
        </w:rPr>
        <w:t xml:space="preserve"> de la </w:t>
      </w:r>
      <w:proofErr w:type="spellStart"/>
      <w:r w:rsidRPr="00752F3E">
        <w:rPr>
          <w:rFonts w:ascii="Times New Roman" w:hAnsi="Times New Roman" w:cs="Times New Roman"/>
          <w:lang w:val="en-GB"/>
        </w:rPr>
        <w:t>crise</w:t>
      </w:r>
      <w:proofErr w:type="spellEnd"/>
      <w:r w:rsidRPr="00752F3E">
        <w:rPr>
          <w:rFonts w:ascii="Times New Roman" w:hAnsi="Times New Roman" w:cs="Times New Roman"/>
          <w:lang w:val="en-GB"/>
        </w:rPr>
        <w:t xml:space="preserve"> se </w:t>
      </w:r>
      <w:proofErr w:type="spellStart"/>
      <w:r w:rsidRPr="00752F3E">
        <w:rPr>
          <w:rFonts w:ascii="Times New Roman" w:hAnsi="Times New Roman" w:cs="Times New Roman"/>
          <w:lang w:val="en-GB"/>
        </w:rPr>
        <w:t>tisse</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habituellement</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autour</w:t>
      </w:r>
      <w:proofErr w:type="spellEnd"/>
      <w:r w:rsidRPr="00752F3E">
        <w:rPr>
          <w:rFonts w:ascii="Times New Roman" w:hAnsi="Times New Roman" w:cs="Times New Roman"/>
          <w:lang w:val="en-GB"/>
        </w:rPr>
        <w:t xml:space="preserve"> du </w:t>
      </w:r>
      <w:proofErr w:type="spellStart"/>
      <w:r w:rsidRPr="00752F3E">
        <w:rPr>
          <w:rFonts w:ascii="Times New Roman" w:hAnsi="Times New Roman" w:cs="Times New Roman"/>
          <w:lang w:val="en-GB"/>
        </w:rPr>
        <w:t>topos</w:t>
      </w:r>
      <w:proofErr w:type="spellEnd"/>
      <w:r w:rsidRPr="00752F3E">
        <w:rPr>
          <w:rFonts w:ascii="Times New Roman" w:hAnsi="Times New Roman" w:cs="Times New Roman"/>
          <w:lang w:val="en-GB"/>
        </w:rPr>
        <w:t xml:space="preserve"> de la migration.  La </w:t>
      </w:r>
      <w:proofErr w:type="spellStart"/>
      <w:r w:rsidRPr="00752F3E">
        <w:rPr>
          <w:rFonts w:ascii="Times New Roman" w:hAnsi="Times New Roman" w:cs="Times New Roman"/>
          <w:lang w:val="en-GB"/>
        </w:rPr>
        <w:t>présente</w:t>
      </w:r>
      <w:proofErr w:type="spellEnd"/>
      <w:r w:rsidRPr="00752F3E">
        <w:rPr>
          <w:rFonts w:ascii="Times New Roman" w:hAnsi="Times New Roman" w:cs="Times New Roman"/>
          <w:lang w:val="en-GB"/>
        </w:rPr>
        <w:t xml:space="preserve"> communication </w:t>
      </w:r>
      <w:proofErr w:type="spellStart"/>
      <w:r w:rsidRPr="00752F3E">
        <w:rPr>
          <w:rFonts w:ascii="Times New Roman" w:hAnsi="Times New Roman" w:cs="Times New Roman"/>
          <w:lang w:val="en-GB"/>
        </w:rPr>
        <w:t>démontrera</w:t>
      </w:r>
      <w:proofErr w:type="spellEnd"/>
      <w:r w:rsidRPr="00752F3E">
        <w:rPr>
          <w:rFonts w:ascii="Times New Roman" w:hAnsi="Times New Roman" w:cs="Times New Roman"/>
          <w:lang w:val="en-GB"/>
        </w:rPr>
        <w:t xml:space="preserve"> comment </w:t>
      </w:r>
      <w:proofErr w:type="spellStart"/>
      <w:r w:rsidRPr="00752F3E">
        <w:rPr>
          <w:rFonts w:ascii="Times New Roman" w:hAnsi="Times New Roman" w:cs="Times New Roman"/>
          <w:lang w:val="en-GB"/>
        </w:rPr>
        <w:t>une</w:t>
      </w:r>
      <w:proofErr w:type="spellEnd"/>
      <w:r w:rsidRPr="00752F3E">
        <w:rPr>
          <w:rFonts w:ascii="Times New Roman" w:hAnsi="Times New Roman" w:cs="Times New Roman"/>
          <w:lang w:val="en-GB"/>
        </w:rPr>
        <w:t xml:space="preserve"> « migratory aesthetics » (</w:t>
      </w:r>
      <w:proofErr w:type="gramStart"/>
      <w:r w:rsidRPr="00752F3E">
        <w:rPr>
          <w:rFonts w:ascii="Times New Roman" w:hAnsi="Times New Roman" w:cs="Times New Roman"/>
          <w:lang w:val="en-GB"/>
        </w:rPr>
        <w:t>Bal</w:t>
      </w:r>
      <w:proofErr w:type="gramEnd"/>
      <w:r w:rsidRPr="00752F3E">
        <w:rPr>
          <w:rFonts w:ascii="Times New Roman" w:hAnsi="Times New Roman" w:cs="Times New Roman"/>
          <w:lang w:val="en-GB"/>
        </w:rPr>
        <w:t xml:space="preserve"> 2007, 31) </w:t>
      </w:r>
      <w:proofErr w:type="spellStart"/>
      <w:r w:rsidRPr="00752F3E">
        <w:rPr>
          <w:rFonts w:ascii="Times New Roman" w:hAnsi="Times New Roman" w:cs="Times New Roman"/>
          <w:lang w:val="en-GB"/>
        </w:rPr>
        <w:t>réussit</w:t>
      </w:r>
      <w:proofErr w:type="spellEnd"/>
      <w:r w:rsidRPr="00752F3E">
        <w:rPr>
          <w:rFonts w:ascii="Times New Roman" w:hAnsi="Times New Roman" w:cs="Times New Roman"/>
          <w:lang w:val="en-GB"/>
        </w:rPr>
        <w:t xml:space="preserve"> à transformer la </w:t>
      </w:r>
      <w:proofErr w:type="spellStart"/>
      <w:r w:rsidRPr="00752F3E">
        <w:rPr>
          <w:rFonts w:ascii="Times New Roman" w:hAnsi="Times New Roman" w:cs="Times New Roman"/>
          <w:lang w:val="en-GB"/>
        </w:rPr>
        <w:t>blessure</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béante</w:t>
      </w:r>
      <w:proofErr w:type="spellEnd"/>
      <w:r w:rsidRPr="00752F3E">
        <w:rPr>
          <w:rFonts w:ascii="Times New Roman" w:hAnsi="Times New Roman" w:cs="Times New Roman"/>
          <w:lang w:val="en-GB"/>
        </w:rPr>
        <w:t xml:space="preserve"> de </w:t>
      </w:r>
      <w:proofErr w:type="spellStart"/>
      <w:r w:rsidRPr="00752F3E">
        <w:rPr>
          <w:rFonts w:ascii="Times New Roman" w:hAnsi="Times New Roman" w:cs="Times New Roman"/>
          <w:lang w:val="en-GB"/>
        </w:rPr>
        <w:t>l’exil</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en</w:t>
      </w:r>
      <w:proofErr w:type="spellEnd"/>
      <w:r w:rsidRPr="00752F3E">
        <w:rPr>
          <w:rFonts w:ascii="Times New Roman" w:hAnsi="Times New Roman" w:cs="Times New Roman"/>
          <w:lang w:val="en-GB"/>
        </w:rPr>
        <w:t xml:space="preserve"> « half opening » (cit. </w:t>
      </w:r>
      <w:proofErr w:type="spellStart"/>
      <w:r w:rsidRPr="00752F3E">
        <w:rPr>
          <w:rFonts w:ascii="Times New Roman" w:hAnsi="Times New Roman" w:cs="Times New Roman"/>
          <w:lang w:val="en-GB"/>
        </w:rPr>
        <w:t>d’après</w:t>
      </w:r>
      <w:proofErr w:type="spellEnd"/>
      <w:r w:rsidRPr="00752F3E">
        <w:rPr>
          <w:rFonts w:ascii="Times New Roman" w:hAnsi="Times New Roman" w:cs="Times New Roman"/>
          <w:lang w:val="en-GB"/>
        </w:rPr>
        <w:t xml:space="preserve"> Frank 2005, 169) </w:t>
      </w:r>
      <w:proofErr w:type="spellStart"/>
      <w:r w:rsidRPr="00752F3E">
        <w:rPr>
          <w:rFonts w:ascii="Times New Roman" w:hAnsi="Times New Roman" w:cs="Times New Roman"/>
          <w:lang w:val="en-GB"/>
        </w:rPr>
        <w:t>dans</w:t>
      </w:r>
      <w:proofErr w:type="spellEnd"/>
      <w:r w:rsidRPr="00752F3E">
        <w:rPr>
          <w:rFonts w:ascii="Times New Roman" w:hAnsi="Times New Roman" w:cs="Times New Roman"/>
          <w:lang w:val="en-GB"/>
        </w:rPr>
        <w:t xml:space="preserve"> le </w:t>
      </w:r>
      <w:proofErr w:type="spellStart"/>
      <w:r w:rsidRPr="00752F3E">
        <w:rPr>
          <w:rFonts w:ascii="Times New Roman" w:hAnsi="Times New Roman" w:cs="Times New Roman"/>
          <w:lang w:val="en-GB"/>
        </w:rPr>
        <w:t>sens</w:t>
      </w:r>
      <w:proofErr w:type="spellEnd"/>
      <w:r w:rsidRPr="00752F3E">
        <w:rPr>
          <w:rFonts w:ascii="Times New Roman" w:hAnsi="Times New Roman" w:cs="Times New Roman"/>
          <w:lang w:val="en-GB"/>
        </w:rPr>
        <w:t xml:space="preserve"> de </w:t>
      </w:r>
      <w:proofErr w:type="spellStart"/>
      <w:r w:rsidRPr="00752F3E">
        <w:rPr>
          <w:rFonts w:ascii="Times New Roman" w:hAnsi="Times New Roman" w:cs="Times New Roman"/>
          <w:lang w:val="en-GB"/>
        </w:rPr>
        <w:t>Levinas</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Mais</w:t>
      </w:r>
      <w:proofErr w:type="spellEnd"/>
      <w:r w:rsidRPr="00752F3E">
        <w:rPr>
          <w:rFonts w:ascii="Times New Roman" w:hAnsi="Times New Roman" w:cs="Times New Roman"/>
          <w:lang w:val="en-GB"/>
        </w:rPr>
        <w:t xml:space="preserve"> au lieu de </w:t>
      </w:r>
      <w:proofErr w:type="spellStart"/>
      <w:r w:rsidRPr="00752F3E">
        <w:rPr>
          <w:rFonts w:ascii="Times New Roman" w:hAnsi="Times New Roman" w:cs="Times New Roman"/>
          <w:lang w:val="en-GB"/>
        </w:rPr>
        <w:t>mettre</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l’accent</w:t>
      </w:r>
      <w:proofErr w:type="spellEnd"/>
      <w:r w:rsidRPr="00752F3E">
        <w:rPr>
          <w:rFonts w:ascii="Times New Roman" w:hAnsi="Times New Roman" w:cs="Times New Roman"/>
          <w:lang w:val="en-GB"/>
        </w:rPr>
        <w:t xml:space="preserve"> sur </w:t>
      </w:r>
      <w:proofErr w:type="spellStart"/>
      <w:r w:rsidRPr="00752F3E">
        <w:rPr>
          <w:rFonts w:ascii="Times New Roman" w:hAnsi="Times New Roman" w:cs="Times New Roman"/>
          <w:lang w:val="en-GB"/>
        </w:rPr>
        <w:t>l’émergence</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d’identités</w:t>
      </w:r>
      <w:proofErr w:type="spellEnd"/>
      <w:r w:rsidRPr="00752F3E">
        <w:rPr>
          <w:rFonts w:ascii="Times New Roman" w:hAnsi="Times New Roman" w:cs="Times New Roman"/>
          <w:lang w:val="en-GB"/>
        </w:rPr>
        <w:t>-rhizome (</w:t>
      </w:r>
      <w:proofErr w:type="spellStart"/>
      <w:r w:rsidRPr="00752F3E">
        <w:rPr>
          <w:rFonts w:ascii="Times New Roman" w:hAnsi="Times New Roman" w:cs="Times New Roman"/>
          <w:lang w:val="en-GB"/>
        </w:rPr>
        <w:t>Glissant</w:t>
      </w:r>
      <w:proofErr w:type="spellEnd"/>
      <w:r w:rsidRPr="00752F3E">
        <w:rPr>
          <w:rFonts w:ascii="Times New Roman" w:hAnsi="Times New Roman" w:cs="Times New Roman"/>
          <w:lang w:val="en-GB"/>
        </w:rPr>
        <w:t xml:space="preserve"> 1969, 20), nous </w:t>
      </w:r>
      <w:proofErr w:type="spellStart"/>
      <w:r w:rsidRPr="00752F3E">
        <w:rPr>
          <w:rFonts w:ascii="Times New Roman" w:hAnsi="Times New Roman" w:cs="Times New Roman"/>
          <w:lang w:val="en-GB"/>
        </w:rPr>
        <w:t>attirons</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l’attention</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plutôt</w:t>
      </w:r>
      <w:proofErr w:type="spellEnd"/>
      <w:r w:rsidRPr="00752F3E">
        <w:rPr>
          <w:rFonts w:ascii="Times New Roman" w:hAnsi="Times New Roman" w:cs="Times New Roman"/>
          <w:lang w:val="en-GB"/>
        </w:rPr>
        <w:t xml:space="preserve"> sur la vision </w:t>
      </w:r>
      <w:proofErr w:type="spellStart"/>
      <w:r w:rsidRPr="00752F3E">
        <w:rPr>
          <w:rFonts w:ascii="Times New Roman" w:hAnsi="Times New Roman" w:cs="Times New Roman"/>
          <w:lang w:val="en-GB"/>
        </w:rPr>
        <w:t>strictement</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transculturelle</w:t>
      </w:r>
      <w:proofErr w:type="spellEnd"/>
      <w:r w:rsidRPr="00752F3E">
        <w:rPr>
          <w:rFonts w:ascii="Times New Roman" w:hAnsi="Times New Roman" w:cs="Times New Roman"/>
          <w:lang w:val="en-GB"/>
        </w:rPr>
        <w:t xml:space="preserve"> de la </w:t>
      </w:r>
      <w:proofErr w:type="spellStart"/>
      <w:r w:rsidRPr="00752F3E">
        <w:rPr>
          <w:rFonts w:ascii="Times New Roman" w:hAnsi="Times New Roman" w:cs="Times New Roman"/>
          <w:lang w:val="en-GB"/>
        </w:rPr>
        <w:t>médecine</w:t>
      </w:r>
      <w:proofErr w:type="spellEnd"/>
      <w:r w:rsidRPr="00752F3E">
        <w:rPr>
          <w:rFonts w:ascii="Times New Roman" w:hAnsi="Times New Roman" w:cs="Times New Roman"/>
          <w:lang w:val="en-GB"/>
        </w:rPr>
        <w:t xml:space="preserve"> que les auteurs, </w:t>
      </w:r>
      <w:proofErr w:type="spellStart"/>
      <w:r w:rsidRPr="00752F3E">
        <w:rPr>
          <w:rFonts w:ascii="Times New Roman" w:hAnsi="Times New Roman" w:cs="Times New Roman"/>
          <w:lang w:val="en-GB"/>
        </w:rPr>
        <w:t>songeons</w:t>
      </w:r>
      <w:proofErr w:type="spellEnd"/>
      <w:r w:rsidRPr="00752F3E">
        <w:rPr>
          <w:rFonts w:ascii="Times New Roman" w:hAnsi="Times New Roman" w:cs="Times New Roman"/>
          <w:lang w:val="en-GB"/>
        </w:rPr>
        <w:t xml:space="preserve"> à titre </w:t>
      </w:r>
      <w:proofErr w:type="spellStart"/>
      <w:r w:rsidRPr="00752F3E">
        <w:rPr>
          <w:rFonts w:ascii="Times New Roman" w:hAnsi="Times New Roman" w:cs="Times New Roman"/>
          <w:lang w:val="en-GB"/>
        </w:rPr>
        <w:t>d’exemple</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aussi</w:t>
      </w:r>
      <w:proofErr w:type="spellEnd"/>
      <w:r w:rsidRPr="00752F3E">
        <w:rPr>
          <w:rFonts w:ascii="Times New Roman" w:hAnsi="Times New Roman" w:cs="Times New Roman"/>
          <w:lang w:val="en-GB"/>
        </w:rPr>
        <w:t xml:space="preserve"> au </w:t>
      </w:r>
      <w:proofErr w:type="spellStart"/>
      <w:r w:rsidRPr="00752F3E">
        <w:rPr>
          <w:rFonts w:ascii="Times New Roman" w:hAnsi="Times New Roman" w:cs="Times New Roman"/>
          <w:lang w:val="en-GB"/>
        </w:rPr>
        <w:t>fils</w:t>
      </w:r>
      <w:proofErr w:type="spellEnd"/>
      <w:r w:rsidRPr="00752F3E">
        <w:rPr>
          <w:rFonts w:ascii="Times New Roman" w:hAnsi="Times New Roman" w:cs="Times New Roman"/>
          <w:lang w:val="en-GB"/>
        </w:rPr>
        <w:t xml:space="preserve"> de parents </w:t>
      </w:r>
      <w:proofErr w:type="spellStart"/>
      <w:r w:rsidRPr="00752F3E">
        <w:rPr>
          <w:rFonts w:ascii="Times New Roman" w:hAnsi="Times New Roman" w:cs="Times New Roman"/>
          <w:lang w:val="en-GB"/>
        </w:rPr>
        <w:t>médecin</w:t>
      </w:r>
      <w:proofErr w:type="spellEnd"/>
      <w:r w:rsidRPr="00752F3E">
        <w:rPr>
          <w:rFonts w:ascii="Times New Roman" w:hAnsi="Times New Roman" w:cs="Times New Roman"/>
          <w:lang w:val="en-GB"/>
        </w:rPr>
        <w:t xml:space="preserve"> Dai </w:t>
      </w:r>
      <w:proofErr w:type="spellStart"/>
      <w:r w:rsidRPr="00752F3E">
        <w:rPr>
          <w:rFonts w:ascii="Times New Roman" w:hAnsi="Times New Roman" w:cs="Times New Roman"/>
          <w:lang w:val="en-GB"/>
        </w:rPr>
        <w:t>Sijie</w:t>
      </w:r>
      <w:proofErr w:type="spellEnd"/>
      <w:r w:rsidRPr="00752F3E">
        <w:rPr>
          <w:rFonts w:ascii="Times New Roman" w:hAnsi="Times New Roman" w:cs="Times New Roman"/>
          <w:lang w:val="en-GB"/>
        </w:rPr>
        <w:t xml:space="preserve">, nous </w:t>
      </w:r>
      <w:proofErr w:type="spellStart"/>
      <w:r w:rsidRPr="00752F3E">
        <w:rPr>
          <w:rFonts w:ascii="Times New Roman" w:hAnsi="Times New Roman" w:cs="Times New Roman"/>
          <w:lang w:val="en-GB"/>
        </w:rPr>
        <w:t>délivrent</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Qu’il</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s’agisse</w:t>
      </w:r>
      <w:proofErr w:type="spellEnd"/>
      <w:r w:rsidRPr="00752F3E">
        <w:rPr>
          <w:rFonts w:ascii="Times New Roman" w:hAnsi="Times New Roman" w:cs="Times New Roman"/>
          <w:lang w:val="en-GB"/>
        </w:rPr>
        <w:t xml:space="preserve"> de la description des </w:t>
      </w:r>
      <w:proofErr w:type="spellStart"/>
      <w:r w:rsidRPr="00752F3E">
        <w:rPr>
          <w:rFonts w:ascii="Times New Roman" w:hAnsi="Times New Roman" w:cs="Times New Roman"/>
          <w:lang w:val="en-GB"/>
        </w:rPr>
        <w:t>symptômes</w:t>
      </w:r>
      <w:proofErr w:type="spellEnd"/>
      <w:r w:rsidRPr="00752F3E">
        <w:rPr>
          <w:rFonts w:ascii="Times New Roman" w:hAnsi="Times New Roman" w:cs="Times New Roman"/>
          <w:lang w:val="en-GB"/>
        </w:rPr>
        <w:t xml:space="preserve">, de </w:t>
      </w:r>
      <w:proofErr w:type="spellStart"/>
      <w:r w:rsidRPr="00752F3E">
        <w:rPr>
          <w:rFonts w:ascii="Times New Roman" w:hAnsi="Times New Roman" w:cs="Times New Roman"/>
          <w:lang w:val="en-GB"/>
        </w:rPr>
        <w:t>l’étiologie</w:t>
      </w:r>
      <w:proofErr w:type="spellEnd"/>
      <w:r w:rsidRPr="00752F3E">
        <w:rPr>
          <w:rFonts w:ascii="Times New Roman" w:hAnsi="Times New Roman" w:cs="Times New Roman"/>
          <w:lang w:val="en-GB"/>
        </w:rPr>
        <w:t xml:space="preserve"> des maladies </w:t>
      </w:r>
      <w:proofErr w:type="spellStart"/>
      <w:r w:rsidRPr="00752F3E">
        <w:rPr>
          <w:rFonts w:ascii="Times New Roman" w:hAnsi="Times New Roman" w:cs="Times New Roman"/>
          <w:lang w:val="en-GB"/>
        </w:rPr>
        <w:t>ou</w:t>
      </w:r>
      <w:proofErr w:type="spellEnd"/>
      <w:r w:rsidRPr="00752F3E">
        <w:rPr>
          <w:rFonts w:ascii="Times New Roman" w:hAnsi="Times New Roman" w:cs="Times New Roman"/>
          <w:lang w:val="en-GB"/>
        </w:rPr>
        <w:t xml:space="preserve"> des </w:t>
      </w:r>
      <w:proofErr w:type="spellStart"/>
      <w:r w:rsidRPr="00752F3E">
        <w:rPr>
          <w:rFonts w:ascii="Times New Roman" w:hAnsi="Times New Roman" w:cs="Times New Roman"/>
          <w:lang w:val="en-GB"/>
        </w:rPr>
        <w:t>thérapies</w:t>
      </w:r>
      <w:proofErr w:type="spellEnd"/>
      <w:r w:rsidRPr="00752F3E">
        <w:rPr>
          <w:rFonts w:ascii="Times New Roman" w:hAnsi="Times New Roman" w:cs="Times New Roman"/>
          <w:lang w:val="en-GB"/>
        </w:rPr>
        <w:t xml:space="preserve">, les </w:t>
      </w:r>
      <w:proofErr w:type="spellStart"/>
      <w:r w:rsidRPr="00752F3E">
        <w:rPr>
          <w:rFonts w:ascii="Times New Roman" w:hAnsi="Times New Roman" w:cs="Times New Roman"/>
          <w:lang w:val="en-GB"/>
        </w:rPr>
        <w:t>textes</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entretissent</w:t>
      </w:r>
      <w:proofErr w:type="spellEnd"/>
      <w:r w:rsidRPr="00752F3E">
        <w:rPr>
          <w:rFonts w:ascii="Times New Roman" w:hAnsi="Times New Roman" w:cs="Times New Roman"/>
          <w:lang w:val="en-GB"/>
        </w:rPr>
        <w:t xml:space="preserve"> – </w:t>
      </w:r>
      <w:proofErr w:type="spellStart"/>
      <w:r w:rsidRPr="00752F3E">
        <w:rPr>
          <w:rFonts w:ascii="Times New Roman" w:hAnsi="Times New Roman" w:cs="Times New Roman"/>
          <w:lang w:val="en-GB"/>
        </w:rPr>
        <w:t>souvent</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en</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dés-orientant</w:t>
      </w:r>
      <w:proofErr w:type="spellEnd"/>
      <w:r w:rsidRPr="00752F3E">
        <w:rPr>
          <w:rFonts w:ascii="Times New Roman" w:hAnsi="Times New Roman" w:cs="Times New Roman"/>
          <w:lang w:val="en-GB"/>
        </w:rPr>
        <w:t xml:space="preserve">’, de </w:t>
      </w:r>
      <w:proofErr w:type="spellStart"/>
      <w:r w:rsidRPr="00752F3E">
        <w:rPr>
          <w:rFonts w:ascii="Times New Roman" w:hAnsi="Times New Roman" w:cs="Times New Roman"/>
          <w:lang w:val="en-GB"/>
        </w:rPr>
        <w:t>façon</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féconde</w:t>
      </w:r>
      <w:proofErr w:type="spellEnd"/>
      <w:r w:rsidRPr="00752F3E">
        <w:rPr>
          <w:rFonts w:ascii="Times New Roman" w:hAnsi="Times New Roman" w:cs="Times New Roman"/>
          <w:lang w:val="en-GB"/>
        </w:rPr>
        <w:t xml:space="preserve">, tout </w:t>
      </w:r>
      <w:proofErr w:type="spellStart"/>
      <w:r w:rsidRPr="00752F3E">
        <w:rPr>
          <w:rFonts w:ascii="Times New Roman" w:hAnsi="Times New Roman" w:cs="Times New Roman"/>
          <w:lang w:val="en-GB"/>
        </w:rPr>
        <w:t>discours</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orientaliste</w:t>
      </w:r>
      <w:proofErr w:type="spellEnd"/>
      <w:r w:rsidRPr="00752F3E">
        <w:rPr>
          <w:rFonts w:ascii="Times New Roman" w:hAnsi="Times New Roman" w:cs="Times New Roman"/>
          <w:lang w:val="en-GB"/>
        </w:rPr>
        <w:t xml:space="preserve"> – </w:t>
      </w:r>
      <w:proofErr w:type="spellStart"/>
      <w:r w:rsidRPr="00752F3E">
        <w:rPr>
          <w:rFonts w:ascii="Times New Roman" w:hAnsi="Times New Roman" w:cs="Times New Roman"/>
          <w:lang w:val="en-GB"/>
        </w:rPr>
        <w:t>imaginaire</w:t>
      </w:r>
      <w:proofErr w:type="spellEnd"/>
      <w:r w:rsidRPr="00752F3E">
        <w:rPr>
          <w:rFonts w:ascii="Times New Roman" w:hAnsi="Times New Roman" w:cs="Times New Roman"/>
          <w:lang w:val="en-GB"/>
        </w:rPr>
        <w:t xml:space="preserve"> occidental et oriental </w:t>
      </w:r>
      <w:proofErr w:type="spellStart"/>
      <w:r w:rsidRPr="00752F3E">
        <w:rPr>
          <w:rFonts w:ascii="Times New Roman" w:hAnsi="Times New Roman" w:cs="Times New Roman"/>
          <w:lang w:val="en-GB"/>
        </w:rPr>
        <w:t>ce</w:t>
      </w:r>
      <w:proofErr w:type="spellEnd"/>
      <w:r w:rsidRPr="00752F3E">
        <w:rPr>
          <w:rFonts w:ascii="Times New Roman" w:hAnsi="Times New Roman" w:cs="Times New Roman"/>
          <w:lang w:val="en-GB"/>
        </w:rPr>
        <w:t xml:space="preserve"> qui </w:t>
      </w:r>
      <w:proofErr w:type="spellStart"/>
      <w:r w:rsidRPr="00752F3E">
        <w:rPr>
          <w:rFonts w:ascii="Times New Roman" w:hAnsi="Times New Roman" w:cs="Times New Roman"/>
          <w:lang w:val="en-GB"/>
        </w:rPr>
        <w:t>empêche</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toute</w:t>
      </w:r>
      <w:proofErr w:type="spellEnd"/>
      <w:r w:rsidRPr="00752F3E">
        <w:rPr>
          <w:rFonts w:ascii="Times New Roman" w:hAnsi="Times New Roman" w:cs="Times New Roman"/>
          <w:lang w:val="en-GB"/>
        </w:rPr>
        <w:t xml:space="preserve"> ‘arrogance’ d’un </w:t>
      </w:r>
      <w:proofErr w:type="spellStart"/>
      <w:r w:rsidRPr="00752F3E">
        <w:rPr>
          <w:rFonts w:ascii="Times New Roman" w:hAnsi="Times New Roman" w:cs="Times New Roman"/>
          <w:lang w:val="en-GB"/>
        </w:rPr>
        <w:t>système</w:t>
      </w:r>
      <w:proofErr w:type="spellEnd"/>
      <w:r w:rsidRPr="00752F3E">
        <w:rPr>
          <w:rFonts w:ascii="Times New Roman" w:hAnsi="Times New Roman" w:cs="Times New Roman"/>
          <w:lang w:val="en-GB"/>
        </w:rPr>
        <w:t xml:space="preserve"> de </w:t>
      </w:r>
      <w:proofErr w:type="spellStart"/>
      <w:r w:rsidRPr="00752F3E">
        <w:rPr>
          <w:rFonts w:ascii="Times New Roman" w:hAnsi="Times New Roman" w:cs="Times New Roman"/>
          <w:lang w:val="en-GB"/>
        </w:rPr>
        <w:t>soin</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qu’il</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soit</w:t>
      </w:r>
      <w:proofErr w:type="spellEnd"/>
      <w:r w:rsidRPr="00752F3E">
        <w:rPr>
          <w:rFonts w:ascii="Times New Roman" w:hAnsi="Times New Roman" w:cs="Times New Roman"/>
          <w:lang w:val="en-GB"/>
        </w:rPr>
        <w:t xml:space="preserve"> occidental </w:t>
      </w:r>
      <w:proofErr w:type="spellStart"/>
      <w:r w:rsidRPr="00752F3E">
        <w:rPr>
          <w:rFonts w:ascii="Times New Roman" w:hAnsi="Times New Roman" w:cs="Times New Roman"/>
          <w:lang w:val="en-GB"/>
        </w:rPr>
        <w:t>ou</w:t>
      </w:r>
      <w:proofErr w:type="spell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traditionnel</w:t>
      </w:r>
      <w:proofErr w:type="spellEnd"/>
      <w:r w:rsidRPr="00752F3E">
        <w:rPr>
          <w:rFonts w:ascii="Times New Roman" w:hAnsi="Times New Roman" w:cs="Times New Roman"/>
          <w:lang w:val="en-GB"/>
        </w:rPr>
        <w:t xml:space="preserve">.  </w:t>
      </w:r>
    </w:p>
    <w:p w:rsidR="00752F3E" w:rsidRPr="00752F3E" w:rsidRDefault="00752F3E" w:rsidP="00752F3E">
      <w:pPr>
        <w:rPr>
          <w:rFonts w:ascii="Times New Roman" w:hAnsi="Times New Roman" w:cs="Times New Roman"/>
          <w:lang w:val="en-GB"/>
        </w:rPr>
      </w:pPr>
      <w:r w:rsidRPr="00752F3E">
        <w:rPr>
          <w:rFonts w:ascii="Times New Roman" w:hAnsi="Times New Roman" w:cs="Times New Roman"/>
          <w:lang w:val="en-GB"/>
        </w:rPr>
        <w:t xml:space="preserve"> </w:t>
      </w:r>
    </w:p>
    <w:p w:rsidR="00752F3E" w:rsidRDefault="00752F3E" w:rsidP="00752F3E">
      <w:pPr>
        <w:rPr>
          <w:rFonts w:ascii="Times New Roman" w:hAnsi="Times New Roman" w:cs="Times New Roman"/>
          <w:u w:val="single"/>
          <w:lang w:val="en-GB"/>
        </w:rPr>
      </w:pPr>
    </w:p>
    <w:p w:rsidR="00752F3E" w:rsidRPr="003D358B" w:rsidRDefault="00752F3E" w:rsidP="00752F3E">
      <w:pPr>
        <w:rPr>
          <w:rFonts w:ascii="Times New Roman" w:hAnsi="Times New Roman" w:cs="Times New Roman"/>
          <w:lang w:val="en-GB"/>
        </w:rPr>
      </w:pPr>
      <w:r w:rsidRPr="003D358B">
        <w:rPr>
          <w:rFonts w:ascii="Times New Roman" w:hAnsi="Times New Roman" w:cs="Times New Roman"/>
          <w:lang w:val="en-GB"/>
        </w:rPr>
        <w:t>Julia Pröll, University of Innsbruck, Austria</w:t>
      </w:r>
    </w:p>
    <w:p w:rsidR="00752F3E" w:rsidRDefault="00752F3E" w:rsidP="00752F3E">
      <w:pPr>
        <w:rPr>
          <w:rFonts w:ascii="Times New Roman" w:hAnsi="Times New Roman" w:cs="Times New Roman"/>
          <w:u w:val="single"/>
          <w:lang w:val="en-GB"/>
        </w:rPr>
      </w:pPr>
    </w:p>
    <w:p w:rsidR="00752F3E" w:rsidRPr="00752F3E" w:rsidRDefault="00752F3E" w:rsidP="00752F3E">
      <w:pPr>
        <w:rPr>
          <w:rFonts w:ascii="Times New Roman" w:hAnsi="Times New Roman" w:cs="Times New Roman"/>
          <w:u w:val="single"/>
          <w:lang w:val="en-GB"/>
        </w:rPr>
      </w:pPr>
      <w:proofErr w:type="spellStart"/>
      <w:r w:rsidRPr="00752F3E">
        <w:rPr>
          <w:rFonts w:ascii="Times New Roman" w:hAnsi="Times New Roman" w:cs="Times New Roman"/>
          <w:u w:val="single"/>
          <w:lang w:val="en-GB"/>
        </w:rPr>
        <w:t>Bibliographi</w:t>
      </w:r>
      <w:r w:rsidRPr="00752F3E">
        <w:rPr>
          <w:rFonts w:ascii="Times New Roman" w:hAnsi="Times New Roman" w:cs="Times New Roman"/>
          <w:u w:val="single"/>
          <w:lang w:val="en-GB"/>
        </w:rPr>
        <w:t>e</w:t>
      </w:r>
      <w:proofErr w:type="spellEnd"/>
    </w:p>
    <w:p w:rsidR="00752F3E" w:rsidRDefault="00752F3E" w:rsidP="00752F3E">
      <w:pPr>
        <w:ind w:left="720" w:hanging="720"/>
        <w:rPr>
          <w:rFonts w:ascii="Times New Roman" w:hAnsi="Times New Roman" w:cs="Times New Roman"/>
          <w:lang w:val="en-GB"/>
        </w:rPr>
      </w:pPr>
      <w:proofErr w:type="gramStart"/>
      <w:r w:rsidRPr="00752F3E">
        <w:rPr>
          <w:rFonts w:ascii="Times New Roman" w:hAnsi="Times New Roman" w:cs="Times New Roman"/>
          <w:lang w:val="en-GB"/>
        </w:rPr>
        <w:t>Bal</w:t>
      </w:r>
      <w:proofErr w:type="gram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Mieke</w:t>
      </w:r>
      <w:proofErr w:type="spellEnd"/>
      <w:r w:rsidRPr="00752F3E">
        <w:rPr>
          <w:rFonts w:ascii="Times New Roman" w:hAnsi="Times New Roman" w:cs="Times New Roman"/>
          <w:lang w:val="en-GB"/>
        </w:rPr>
        <w:t xml:space="preserve">: „Lost in Space, Lost in the Library“. In: </w:t>
      </w:r>
      <w:proofErr w:type="spellStart"/>
      <w:r w:rsidRPr="00752F3E">
        <w:rPr>
          <w:rFonts w:ascii="Times New Roman" w:hAnsi="Times New Roman" w:cs="Times New Roman"/>
          <w:lang w:val="en-GB"/>
        </w:rPr>
        <w:t>Thamyris</w:t>
      </w:r>
      <w:proofErr w:type="spellEnd"/>
      <w:r w:rsidRPr="00752F3E">
        <w:rPr>
          <w:rFonts w:ascii="Times New Roman" w:hAnsi="Times New Roman" w:cs="Times New Roman"/>
          <w:lang w:val="en-GB"/>
        </w:rPr>
        <w:t xml:space="preserve">/Intersecting Place, Sex, and Race 17 (2007), 23-36. </w:t>
      </w:r>
    </w:p>
    <w:p w:rsidR="00752F3E" w:rsidRDefault="00752F3E" w:rsidP="00752F3E">
      <w:pPr>
        <w:ind w:left="720" w:hanging="720"/>
        <w:rPr>
          <w:rFonts w:ascii="Times New Roman" w:hAnsi="Times New Roman" w:cs="Times New Roman"/>
          <w:lang w:val="en-GB"/>
        </w:rPr>
      </w:pPr>
      <w:r w:rsidRPr="00752F3E">
        <w:rPr>
          <w:rFonts w:ascii="Times New Roman" w:hAnsi="Times New Roman" w:cs="Times New Roman"/>
          <w:lang w:val="en-GB"/>
        </w:rPr>
        <w:t xml:space="preserve">Brown, Miranda: </w:t>
      </w:r>
      <w:r w:rsidRPr="00752F3E">
        <w:rPr>
          <w:rFonts w:ascii="Times New Roman" w:hAnsi="Times New Roman" w:cs="Times New Roman"/>
          <w:i/>
          <w:lang w:val="en-GB"/>
        </w:rPr>
        <w:t>The Politics of Mourning in Early China</w:t>
      </w:r>
      <w:r w:rsidRPr="00752F3E">
        <w:rPr>
          <w:rFonts w:ascii="Times New Roman" w:hAnsi="Times New Roman" w:cs="Times New Roman"/>
          <w:lang w:val="en-GB"/>
        </w:rPr>
        <w:t xml:space="preserve">. Albany: State University of New York Press, 2007. </w:t>
      </w:r>
    </w:p>
    <w:p w:rsidR="00752F3E" w:rsidRDefault="00752F3E" w:rsidP="00752F3E">
      <w:pPr>
        <w:rPr>
          <w:rFonts w:ascii="Times New Roman" w:hAnsi="Times New Roman" w:cs="Times New Roman"/>
          <w:lang w:val="en-GB"/>
        </w:rPr>
      </w:pPr>
      <w:r w:rsidRPr="00752F3E">
        <w:rPr>
          <w:rFonts w:ascii="Times New Roman" w:hAnsi="Times New Roman" w:cs="Times New Roman"/>
          <w:lang w:val="en-GB"/>
        </w:rPr>
        <w:t xml:space="preserve">Cheng, </w:t>
      </w:r>
      <w:proofErr w:type="gramStart"/>
      <w:r w:rsidRPr="00752F3E">
        <w:rPr>
          <w:rFonts w:ascii="Times New Roman" w:hAnsi="Times New Roman" w:cs="Times New Roman"/>
          <w:lang w:val="en-GB"/>
        </w:rPr>
        <w:t>François :</w:t>
      </w:r>
      <w:proofErr w:type="gramEnd"/>
      <w:r w:rsidRPr="00752F3E">
        <w:rPr>
          <w:rFonts w:ascii="Times New Roman" w:hAnsi="Times New Roman" w:cs="Times New Roman"/>
          <w:lang w:val="en-GB"/>
        </w:rPr>
        <w:t xml:space="preserve"> </w:t>
      </w:r>
      <w:r w:rsidRPr="00752F3E">
        <w:rPr>
          <w:rFonts w:ascii="Times New Roman" w:hAnsi="Times New Roman" w:cs="Times New Roman"/>
          <w:i/>
          <w:lang w:val="en-GB"/>
        </w:rPr>
        <w:t xml:space="preserve">Le </w:t>
      </w:r>
      <w:proofErr w:type="spellStart"/>
      <w:r w:rsidRPr="00752F3E">
        <w:rPr>
          <w:rFonts w:ascii="Times New Roman" w:hAnsi="Times New Roman" w:cs="Times New Roman"/>
          <w:i/>
          <w:lang w:val="en-GB"/>
        </w:rPr>
        <w:t>dit</w:t>
      </w:r>
      <w:proofErr w:type="spellEnd"/>
      <w:r w:rsidRPr="00752F3E">
        <w:rPr>
          <w:rFonts w:ascii="Times New Roman" w:hAnsi="Times New Roman" w:cs="Times New Roman"/>
          <w:i/>
          <w:lang w:val="en-GB"/>
        </w:rPr>
        <w:t xml:space="preserve"> de </w:t>
      </w:r>
      <w:proofErr w:type="spellStart"/>
      <w:r w:rsidRPr="00752F3E">
        <w:rPr>
          <w:rFonts w:ascii="Times New Roman" w:hAnsi="Times New Roman" w:cs="Times New Roman"/>
          <w:i/>
          <w:lang w:val="en-GB"/>
        </w:rPr>
        <w:t>Tianyi</w:t>
      </w:r>
      <w:proofErr w:type="spellEnd"/>
      <w:r w:rsidRPr="00752F3E">
        <w:rPr>
          <w:rFonts w:ascii="Times New Roman" w:hAnsi="Times New Roman" w:cs="Times New Roman"/>
          <w:lang w:val="en-GB"/>
        </w:rPr>
        <w:t xml:space="preserve">. Paris: </w:t>
      </w:r>
      <w:proofErr w:type="spellStart"/>
      <w:r w:rsidRPr="00752F3E">
        <w:rPr>
          <w:rFonts w:ascii="Times New Roman" w:hAnsi="Times New Roman" w:cs="Times New Roman"/>
          <w:lang w:val="en-GB"/>
        </w:rPr>
        <w:t>Albin</w:t>
      </w:r>
      <w:proofErr w:type="spellEnd"/>
      <w:r w:rsidRPr="00752F3E">
        <w:rPr>
          <w:rFonts w:ascii="Times New Roman" w:hAnsi="Times New Roman" w:cs="Times New Roman"/>
          <w:lang w:val="en-GB"/>
        </w:rPr>
        <w:t xml:space="preserve"> Michel, 2009. </w:t>
      </w:r>
    </w:p>
    <w:p w:rsidR="00752F3E" w:rsidRDefault="00752F3E" w:rsidP="00752F3E">
      <w:pPr>
        <w:ind w:left="720" w:hanging="720"/>
        <w:rPr>
          <w:rFonts w:ascii="Times New Roman" w:hAnsi="Times New Roman" w:cs="Times New Roman"/>
          <w:lang w:val="en-GB"/>
        </w:rPr>
      </w:pPr>
      <w:r w:rsidRPr="00752F3E">
        <w:rPr>
          <w:rFonts w:ascii="Times New Roman" w:hAnsi="Times New Roman" w:cs="Times New Roman"/>
          <w:lang w:val="en-GB"/>
        </w:rPr>
        <w:t xml:space="preserve">Frank, Arthur W.: </w:t>
      </w:r>
      <w:r w:rsidRPr="00752F3E">
        <w:rPr>
          <w:rFonts w:ascii="Times New Roman" w:hAnsi="Times New Roman" w:cs="Times New Roman"/>
          <w:i/>
          <w:lang w:val="en-GB"/>
        </w:rPr>
        <w:t>The Wounded Storyteller. Body, Illness, and Ethics</w:t>
      </w:r>
      <w:r w:rsidRPr="00752F3E">
        <w:rPr>
          <w:rFonts w:ascii="Times New Roman" w:hAnsi="Times New Roman" w:cs="Times New Roman"/>
          <w:lang w:val="en-GB"/>
        </w:rPr>
        <w:t xml:space="preserve">. Chicago/London: The University of Chicago Press, 1995. </w:t>
      </w:r>
    </w:p>
    <w:p w:rsidR="00752F3E" w:rsidRDefault="00752F3E" w:rsidP="00752F3E">
      <w:pPr>
        <w:rPr>
          <w:rFonts w:ascii="Times New Roman" w:hAnsi="Times New Roman" w:cs="Times New Roman"/>
          <w:lang w:val="en-GB"/>
        </w:rPr>
      </w:pPr>
      <w:r w:rsidRPr="00752F3E">
        <w:rPr>
          <w:rFonts w:ascii="Times New Roman" w:hAnsi="Times New Roman" w:cs="Times New Roman"/>
          <w:lang w:val="en-GB"/>
        </w:rPr>
        <w:t xml:space="preserve">Freud, Sigmund: </w:t>
      </w:r>
      <w:r w:rsidRPr="00752F3E">
        <w:rPr>
          <w:rFonts w:ascii="Times New Roman" w:hAnsi="Times New Roman" w:cs="Times New Roman"/>
          <w:i/>
          <w:lang w:val="en-GB"/>
        </w:rPr>
        <w:t xml:space="preserve">Das </w:t>
      </w:r>
      <w:proofErr w:type="spellStart"/>
      <w:r w:rsidRPr="00752F3E">
        <w:rPr>
          <w:rFonts w:ascii="Times New Roman" w:hAnsi="Times New Roman" w:cs="Times New Roman"/>
          <w:i/>
          <w:lang w:val="en-GB"/>
        </w:rPr>
        <w:t>Unheimliche</w:t>
      </w:r>
      <w:proofErr w:type="spellEnd"/>
      <w:r w:rsidRPr="00752F3E">
        <w:rPr>
          <w:rFonts w:ascii="Times New Roman" w:hAnsi="Times New Roman" w:cs="Times New Roman"/>
          <w:i/>
          <w:lang w:val="en-GB"/>
        </w:rPr>
        <w:t xml:space="preserve">. </w:t>
      </w:r>
      <w:proofErr w:type="spellStart"/>
      <w:r w:rsidRPr="00752F3E">
        <w:rPr>
          <w:rFonts w:ascii="Times New Roman" w:hAnsi="Times New Roman" w:cs="Times New Roman"/>
          <w:i/>
          <w:lang w:val="en-GB"/>
        </w:rPr>
        <w:t>Aufsätze</w:t>
      </w:r>
      <w:proofErr w:type="spellEnd"/>
      <w:r w:rsidRPr="00752F3E">
        <w:rPr>
          <w:rFonts w:ascii="Times New Roman" w:hAnsi="Times New Roman" w:cs="Times New Roman"/>
          <w:i/>
          <w:lang w:val="en-GB"/>
        </w:rPr>
        <w:t xml:space="preserve"> </w:t>
      </w:r>
      <w:proofErr w:type="spellStart"/>
      <w:r w:rsidRPr="00752F3E">
        <w:rPr>
          <w:rFonts w:ascii="Times New Roman" w:hAnsi="Times New Roman" w:cs="Times New Roman"/>
          <w:i/>
          <w:lang w:val="en-GB"/>
        </w:rPr>
        <w:t>zur</w:t>
      </w:r>
      <w:proofErr w:type="spellEnd"/>
      <w:r w:rsidRPr="00752F3E">
        <w:rPr>
          <w:rFonts w:ascii="Times New Roman" w:hAnsi="Times New Roman" w:cs="Times New Roman"/>
          <w:i/>
          <w:lang w:val="en-GB"/>
        </w:rPr>
        <w:t xml:space="preserve"> </w:t>
      </w:r>
      <w:proofErr w:type="spellStart"/>
      <w:r w:rsidRPr="00752F3E">
        <w:rPr>
          <w:rFonts w:ascii="Times New Roman" w:hAnsi="Times New Roman" w:cs="Times New Roman"/>
          <w:i/>
          <w:lang w:val="en-GB"/>
        </w:rPr>
        <w:t>Literatur</w:t>
      </w:r>
      <w:proofErr w:type="spellEnd"/>
      <w:r w:rsidRPr="00752F3E">
        <w:rPr>
          <w:rFonts w:ascii="Times New Roman" w:hAnsi="Times New Roman" w:cs="Times New Roman"/>
          <w:lang w:val="en-GB"/>
        </w:rPr>
        <w:t xml:space="preserve">. Frankfurt am Main: Fischer, 1963. </w:t>
      </w:r>
      <w:proofErr w:type="spellStart"/>
      <w:r w:rsidRPr="00752F3E">
        <w:rPr>
          <w:rFonts w:ascii="Times New Roman" w:hAnsi="Times New Roman" w:cs="Times New Roman"/>
          <w:lang w:val="en-GB"/>
        </w:rPr>
        <w:t>Glissant</w:t>
      </w:r>
      <w:proofErr w:type="spellEnd"/>
      <w:r w:rsidRPr="00752F3E">
        <w:rPr>
          <w:rFonts w:ascii="Times New Roman" w:hAnsi="Times New Roman" w:cs="Times New Roman"/>
          <w:lang w:val="en-GB"/>
        </w:rPr>
        <w:t xml:space="preserve">, </w:t>
      </w:r>
      <w:proofErr w:type="spellStart"/>
      <w:proofErr w:type="gramStart"/>
      <w:r w:rsidRPr="00752F3E">
        <w:rPr>
          <w:rFonts w:ascii="Times New Roman" w:hAnsi="Times New Roman" w:cs="Times New Roman"/>
          <w:lang w:val="en-GB"/>
        </w:rPr>
        <w:t>Édouard</w:t>
      </w:r>
      <w:proofErr w:type="spellEnd"/>
      <w:r w:rsidRPr="00752F3E">
        <w:rPr>
          <w:rFonts w:ascii="Times New Roman" w:hAnsi="Times New Roman" w:cs="Times New Roman"/>
          <w:lang w:val="en-GB"/>
        </w:rPr>
        <w:t xml:space="preserve"> :</w:t>
      </w:r>
      <w:proofErr w:type="gramEnd"/>
      <w:r w:rsidRPr="00752F3E">
        <w:rPr>
          <w:rFonts w:ascii="Times New Roman" w:hAnsi="Times New Roman" w:cs="Times New Roman"/>
          <w:lang w:val="en-GB"/>
        </w:rPr>
        <w:t xml:space="preserve"> </w:t>
      </w:r>
      <w:proofErr w:type="spellStart"/>
      <w:r w:rsidRPr="00752F3E">
        <w:rPr>
          <w:rFonts w:ascii="Times New Roman" w:hAnsi="Times New Roman" w:cs="Times New Roman"/>
          <w:i/>
          <w:lang w:val="en-GB"/>
        </w:rPr>
        <w:t>L’Intention</w:t>
      </w:r>
      <w:proofErr w:type="spellEnd"/>
      <w:r w:rsidRPr="00752F3E">
        <w:rPr>
          <w:rFonts w:ascii="Times New Roman" w:hAnsi="Times New Roman" w:cs="Times New Roman"/>
          <w:i/>
          <w:lang w:val="en-GB"/>
        </w:rPr>
        <w:t xml:space="preserve"> </w:t>
      </w:r>
      <w:proofErr w:type="spellStart"/>
      <w:r w:rsidRPr="00752F3E">
        <w:rPr>
          <w:rFonts w:ascii="Times New Roman" w:hAnsi="Times New Roman" w:cs="Times New Roman"/>
          <w:i/>
          <w:lang w:val="en-GB"/>
        </w:rPr>
        <w:t>poétique</w:t>
      </w:r>
      <w:proofErr w:type="spellEnd"/>
      <w:r w:rsidRPr="00752F3E">
        <w:rPr>
          <w:rFonts w:ascii="Times New Roman" w:hAnsi="Times New Roman" w:cs="Times New Roman"/>
          <w:lang w:val="en-GB"/>
        </w:rPr>
        <w:t xml:space="preserve">. </w:t>
      </w:r>
      <w:proofErr w:type="gramStart"/>
      <w:r w:rsidRPr="00752F3E">
        <w:rPr>
          <w:rFonts w:ascii="Times New Roman" w:hAnsi="Times New Roman" w:cs="Times New Roman"/>
          <w:lang w:val="en-GB"/>
        </w:rPr>
        <w:t>Paris :</w:t>
      </w:r>
      <w:proofErr w:type="gramEnd"/>
      <w:r w:rsidRPr="00752F3E">
        <w:rPr>
          <w:rFonts w:ascii="Times New Roman" w:hAnsi="Times New Roman" w:cs="Times New Roman"/>
          <w:lang w:val="en-GB"/>
        </w:rPr>
        <w:t xml:space="preserve"> </w:t>
      </w:r>
      <w:proofErr w:type="spellStart"/>
      <w:r w:rsidRPr="00752F3E">
        <w:rPr>
          <w:rFonts w:ascii="Times New Roman" w:hAnsi="Times New Roman" w:cs="Times New Roman"/>
          <w:lang w:val="en-GB"/>
        </w:rPr>
        <w:t>Seuil</w:t>
      </w:r>
      <w:proofErr w:type="spellEnd"/>
      <w:r w:rsidRPr="00752F3E">
        <w:rPr>
          <w:rFonts w:ascii="Times New Roman" w:hAnsi="Times New Roman" w:cs="Times New Roman"/>
          <w:lang w:val="en-GB"/>
        </w:rPr>
        <w:t xml:space="preserve">, 1969. </w:t>
      </w:r>
    </w:p>
    <w:p w:rsidR="00752F3E" w:rsidRDefault="00752F3E" w:rsidP="00752F3E">
      <w:pPr>
        <w:rPr>
          <w:rFonts w:ascii="Times New Roman" w:hAnsi="Times New Roman" w:cs="Times New Roman"/>
          <w:lang w:val="en-GB"/>
        </w:rPr>
      </w:pPr>
      <w:proofErr w:type="spellStart"/>
      <w:r w:rsidRPr="00752F3E">
        <w:rPr>
          <w:rFonts w:ascii="Times New Roman" w:hAnsi="Times New Roman" w:cs="Times New Roman"/>
          <w:lang w:val="en-GB"/>
        </w:rPr>
        <w:t>Kristeva</w:t>
      </w:r>
      <w:proofErr w:type="spellEnd"/>
      <w:r w:rsidRPr="00752F3E">
        <w:rPr>
          <w:rFonts w:ascii="Times New Roman" w:hAnsi="Times New Roman" w:cs="Times New Roman"/>
          <w:lang w:val="en-GB"/>
        </w:rPr>
        <w:t xml:space="preserve">, Julia: </w:t>
      </w:r>
      <w:proofErr w:type="spellStart"/>
      <w:r>
        <w:rPr>
          <w:rFonts w:ascii="Times New Roman" w:hAnsi="Times New Roman" w:cs="Times New Roman"/>
          <w:i/>
          <w:lang w:val="en-GB"/>
        </w:rPr>
        <w:t>Étrangers</w:t>
      </w:r>
      <w:proofErr w:type="spellEnd"/>
      <w:r>
        <w:rPr>
          <w:rFonts w:ascii="Times New Roman" w:hAnsi="Times New Roman" w:cs="Times New Roman"/>
          <w:i/>
          <w:lang w:val="en-GB"/>
        </w:rPr>
        <w:t xml:space="preserve"> à</w:t>
      </w:r>
      <w:r w:rsidRPr="00752F3E">
        <w:rPr>
          <w:rFonts w:ascii="Times New Roman" w:hAnsi="Times New Roman" w:cs="Times New Roman"/>
          <w:i/>
          <w:lang w:val="en-GB"/>
        </w:rPr>
        <w:t xml:space="preserve"> nous-</w:t>
      </w:r>
      <w:proofErr w:type="spellStart"/>
      <w:r w:rsidRPr="00752F3E">
        <w:rPr>
          <w:rFonts w:ascii="Times New Roman" w:hAnsi="Times New Roman" w:cs="Times New Roman"/>
          <w:i/>
          <w:lang w:val="en-GB"/>
        </w:rPr>
        <w:t>mêmes</w:t>
      </w:r>
      <w:proofErr w:type="spellEnd"/>
      <w:r w:rsidRPr="00752F3E">
        <w:rPr>
          <w:rFonts w:ascii="Times New Roman" w:hAnsi="Times New Roman" w:cs="Times New Roman"/>
          <w:lang w:val="en-GB"/>
        </w:rPr>
        <w:t xml:space="preserve">. Paris: </w:t>
      </w:r>
      <w:proofErr w:type="spellStart"/>
      <w:r w:rsidRPr="00752F3E">
        <w:rPr>
          <w:rFonts w:ascii="Times New Roman" w:hAnsi="Times New Roman" w:cs="Times New Roman"/>
          <w:lang w:val="en-GB"/>
        </w:rPr>
        <w:t>Gallimard</w:t>
      </w:r>
      <w:proofErr w:type="spellEnd"/>
      <w:r w:rsidRPr="00752F3E">
        <w:rPr>
          <w:rFonts w:ascii="Times New Roman" w:hAnsi="Times New Roman" w:cs="Times New Roman"/>
          <w:lang w:val="en-GB"/>
        </w:rPr>
        <w:t xml:space="preserve">, 2007. </w:t>
      </w:r>
    </w:p>
    <w:p w:rsidR="00752F3E" w:rsidRPr="00752F3E" w:rsidRDefault="00752F3E" w:rsidP="00752F3E">
      <w:pPr>
        <w:rPr>
          <w:rFonts w:ascii="Times New Roman" w:hAnsi="Times New Roman" w:cs="Times New Roman"/>
          <w:lang w:val="en-GB"/>
        </w:rPr>
      </w:pPr>
      <w:r w:rsidRPr="00752F3E">
        <w:rPr>
          <w:rFonts w:ascii="Times New Roman" w:hAnsi="Times New Roman" w:cs="Times New Roman"/>
          <w:lang w:val="en-GB"/>
        </w:rPr>
        <w:t xml:space="preserve">Spiel, </w:t>
      </w:r>
      <w:proofErr w:type="gramStart"/>
      <w:r w:rsidRPr="00752F3E">
        <w:rPr>
          <w:rFonts w:ascii="Times New Roman" w:hAnsi="Times New Roman" w:cs="Times New Roman"/>
          <w:lang w:val="en-GB"/>
        </w:rPr>
        <w:t>Hilde :</w:t>
      </w:r>
      <w:proofErr w:type="gramEnd"/>
      <w:r w:rsidRPr="00752F3E">
        <w:rPr>
          <w:rFonts w:ascii="Times New Roman" w:hAnsi="Times New Roman" w:cs="Times New Roman"/>
          <w:lang w:val="en-GB"/>
        </w:rPr>
        <w:t xml:space="preserve"> « </w:t>
      </w:r>
      <w:proofErr w:type="spellStart"/>
      <w:r w:rsidRPr="00752F3E">
        <w:rPr>
          <w:rFonts w:ascii="Times New Roman" w:hAnsi="Times New Roman" w:cs="Times New Roman"/>
          <w:lang w:val="en-GB"/>
        </w:rPr>
        <w:t>Psychologie</w:t>
      </w:r>
      <w:proofErr w:type="spellEnd"/>
      <w:r w:rsidRPr="00752F3E">
        <w:rPr>
          <w:rFonts w:ascii="Times New Roman" w:hAnsi="Times New Roman" w:cs="Times New Roman"/>
          <w:lang w:val="en-GB"/>
        </w:rPr>
        <w:t xml:space="preserve"> des </w:t>
      </w:r>
      <w:proofErr w:type="spellStart"/>
      <w:r w:rsidRPr="00752F3E">
        <w:rPr>
          <w:rFonts w:ascii="Times New Roman" w:hAnsi="Times New Roman" w:cs="Times New Roman"/>
          <w:lang w:val="en-GB"/>
        </w:rPr>
        <w:t>Exils</w:t>
      </w:r>
      <w:proofErr w:type="spellEnd"/>
      <w:r w:rsidRPr="00752F3E">
        <w:rPr>
          <w:rFonts w:ascii="Times New Roman" w:hAnsi="Times New Roman" w:cs="Times New Roman"/>
          <w:lang w:val="en-GB"/>
        </w:rPr>
        <w:t xml:space="preserve"> ». In: </w:t>
      </w:r>
      <w:proofErr w:type="spellStart"/>
      <w:r w:rsidRPr="00752F3E">
        <w:rPr>
          <w:rFonts w:ascii="Times New Roman" w:hAnsi="Times New Roman" w:cs="Times New Roman"/>
          <w:i/>
          <w:lang w:val="en-GB"/>
        </w:rPr>
        <w:t>Neue</w:t>
      </w:r>
      <w:proofErr w:type="spellEnd"/>
      <w:r w:rsidRPr="00752F3E">
        <w:rPr>
          <w:rFonts w:ascii="Times New Roman" w:hAnsi="Times New Roman" w:cs="Times New Roman"/>
          <w:i/>
          <w:lang w:val="en-GB"/>
        </w:rPr>
        <w:t xml:space="preserve"> </w:t>
      </w:r>
      <w:proofErr w:type="spellStart"/>
      <w:r w:rsidRPr="00752F3E">
        <w:rPr>
          <w:rFonts w:ascii="Times New Roman" w:hAnsi="Times New Roman" w:cs="Times New Roman"/>
          <w:i/>
          <w:lang w:val="en-GB"/>
        </w:rPr>
        <w:t>Rundschau</w:t>
      </w:r>
      <w:proofErr w:type="spellEnd"/>
      <w:r w:rsidRPr="00752F3E">
        <w:rPr>
          <w:rFonts w:ascii="Times New Roman" w:hAnsi="Times New Roman" w:cs="Times New Roman"/>
          <w:i/>
          <w:lang w:val="en-GB"/>
        </w:rPr>
        <w:t xml:space="preserve"> </w:t>
      </w:r>
      <w:r w:rsidRPr="00752F3E">
        <w:rPr>
          <w:rFonts w:ascii="Times New Roman" w:hAnsi="Times New Roman" w:cs="Times New Roman"/>
          <w:lang w:val="en-GB"/>
        </w:rPr>
        <w:t>3 (1975), 424-439.</w:t>
      </w:r>
    </w:p>
    <w:p w:rsidR="00752F3E" w:rsidRPr="00752F3E" w:rsidRDefault="00752F3E" w:rsidP="00F170D9">
      <w:pPr>
        <w:rPr>
          <w:rFonts w:ascii="Times New Roman" w:hAnsi="Times New Roman" w:cs="Times New Roman"/>
          <w:lang w:val="en-GB"/>
        </w:rPr>
      </w:pPr>
    </w:p>
    <w:p w:rsidR="00752F3E" w:rsidRDefault="00752F3E" w:rsidP="00F170D9">
      <w:pPr>
        <w:rPr>
          <w:rFonts w:ascii="Times New Roman" w:hAnsi="Times New Roman" w:cs="Times New Roman"/>
          <w:b/>
          <w:lang w:val="en-GB"/>
        </w:rPr>
      </w:pPr>
    </w:p>
    <w:p w:rsidR="00752F3E" w:rsidRDefault="00752F3E" w:rsidP="00F170D9">
      <w:pPr>
        <w:rPr>
          <w:rFonts w:ascii="Times New Roman" w:hAnsi="Times New Roman" w:cs="Times New Roman"/>
          <w:b/>
          <w:lang w:val="en-GB"/>
        </w:rPr>
      </w:pPr>
    </w:p>
    <w:p w:rsidR="00752F3E" w:rsidRDefault="00752F3E" w:rsidP="00F170D9">
      <w:pPr>
        <w:rPr>
          <w:rFonts w:ascii="Times New Roman" w:hAnsi="Times New Roman" w:cs="Times New Roman"/>
          <w:b/>
          <w:lang w:val="en-GB"/>
        </w:rPr>
      </w:pPr>
    </w:p>
    <w:p w:rsidR="00752F3E" w:rsidRDefault="00752F3E" w:rsidP="00F170D9">
      <w:pPr>
        <w:rPr>
          <w:rFonts w:ascii="Times New Roman" w:hAnsi="Times New Roman" w:cs="Times New Roman"/>
          <w:b/>
          <w:lang w:val="en-GB"/>
        </w:rPr>
      </w:pPr>
    </w:p>
    <w:p w:rsidR="00F170D9" w:rsidRPr="00F170D9" w:rsidRDefault="00F170D9" w:rsidP="00F170D9">
      <w:pPr>
        <w:rPr>
          <w:rFonts w:ascii="Times New Roman" w:hAnsi="Times New Roman" w:cs="Times New Roman"/>
          <w:b/>
          <w:lang w:val="en-GB"/>
        </w:rPr>
      </w:pPr>
      <w:r w:rsidRPr="00F170D9">
        <w:rPr>
          <w:rFonts w:ascii="Times New Roman" w:hAnsi="Times New Roman" w:cs="Times New Roman"/>
          <w:b/>
          <w:lang w:val="en-GB"/>
        </w:rPr>
        <w:t>Cultural and aesthetic mobility in Shen Yuan’s art installations</w:t>
      </w:r>
    </w:p>
    <w:p w:rsidR="00F170D9" w:rsidRPr="00F170D9" w:rsidRDefault="00F170D9" w:rsidP="00F170D9">
      <w:pPr>
        <w:rPr>
          <w:rFonts w:ascii="Times New Roman" w:hAnsi="Times New Roman" w:cs="Times New Roman"/>
          <w:lang w:val="en-GB"/>
        </w:rPr>
      </w:pPr>
    </w:p>
    <w:p w:rsidR="00F170D9" w:rsidRPr="00F170D9" w:rsidRDefault="00F170D9" w:rsidP="00F170D9">
      <w:pPr>
        <w:rPr>
          <w:rFonts w:ascii="Times New Roman" w:hAnsi="Times New Roman" w:cs="Times New Roman"/>
          <w:lang w:val="en-GB"/>
        </w:rPr>
      </w:pPr>
      <w:r w:rsidRPr="00F170D9">
        <w:rPr>
          <w:rFonts w:ascii="Times New Roman" w:hAnsi="Times New Roman" w:cs="Times New Roman"/>
          <w:lang w:val="en-GB"/>
        </w:rPr>
        <w:t xml:space="preserve">As a Chinese-born artist living and working in Paris since 1990, Shen Yuan has produced installations combining contemporary western techniques with Chinese themes or iconography, thus putting the transcultural at the heart of her artistic project. While some of these works </w:t>
      </w:r>
      <w:proofErr w:type="gramStart"/>
      <w:r w:rsidRPr="00F170D9">
        <w:rPr>
          <w:rFonts w:ascii="Times New Roman" w:hAnsi="Times New Roman" w:cs="Times New Roman"/>
          <w:lang w:val="en-GB"/>
        </w:rPr>
        <w:t>are focused</w:t>
      </w:r>
      <w:proofErr w:type="gramEnd"/>
      <w:r w:rsidRPr="00F170D9">
        <w:rPr>
          <w:rFonts w:ascii="Times New Roman" w:hAnsi="Times New Roman" w:cs="Times New Roman"/>
          <w:lang w:val="en-GB"/>
        </w:rPr>
        <w:t xml:space="preserve"> on the struggle towards acculturation and the fractured self with its indeterminate identity, others incorporate an element of social or political critique and put the artist into direct contact with nation, history, or indeed, planet. Mobility certainly lies at the heart of Shen’s personal and artistic development, and this paper investigates whether it is at the centre of her works. In what ways do her installations involve either the notion or action of movement? </w:t>
      </w:r>
      <w:proofErr w:type="gramStart"/>
      <w:r w:rsidRPr="00F170D9">
        <w:rPr>
          <w:rFonts w:ascii="Times New Roman" w:hAnsi="Times New Roman" w:cs="Times New Roman"/>
          <w:lang w:val="en-GB"/>
        </w:rPr>
        <w:t>Is mobility found</w:t>
      </w:r>
      <w:proofErr w:type="gramEnd"/>
      <w:r w:rsidRPr="00F170D9">
        <w:rPr>
          <w:rFonts w:ascii="Times New Roman" w:hAnsi="Times New Roman" w:cs="Times New Roman"/>
          <w:lang w:val="en-GB"/>
        </w:rPr>
        <w:t xml:space="preserve"> at the levels of the functioning and/or reception of the artworks? In keeping with this emphasis on mobility, Walter Moser’s concept of ‘</w:t>
      </w:r>
      <w:proofErr w:type="spellStart"/>
      <w:r w:rsidRPr="00F170D9">
        <w:rPr>
          <w:rFonts w:ascii="Times New Roman" w:hAnsi="Times New Roman" w:cs="Times New Roman"/>
          <w:lang w:val="en-GB"/>
        </w:rPr>
        <w:t>artmotion</w:t>
      </w:r>
      <w:proofErr w:type="spellEnd"/>
      <w:r w:rsidRPr="00F170D9">
        <w:rPr>
          <w:rFonts w:ascii="Times New Roman" w:hAnsi="Times New Roman" w:cs="Times New Roman"/>
          <w:lang w:val="en-GB"/>
        </w:rPr>
        <w:t xml:space="preserve">’ is an apt theoretical framework with which to interpret Shen’s installations. With its roots in the kinetic art movement of the early twentieth century and inspired by </w:t>
      </w:r>
      <w:proofErr w:type="spellStart"/>
      <w:r w:rsidRPr="00F170D9">
        <w:rPr>
          <w:rFonts w:ascii="Times New Roman" w:hAnsi="Times New Roman" w:cs="Times New Roman"/>
          <w:lang w:val="en-GB"/>
        </w:rPr>
        <w:t>Appadurai’s</w:t>
      </w:r>
      <w:proofErr w:type="spellEnd"/>
      <w:r w:rsidRPr="00F170D9">
        <w:rPr>
          <w:rFonts w:ascii="Times New Roman" w:hAnsi="Times New Roman" w:cs="Times New Roman"/>
          <w:lang w:val="en-GB"/>
        </w:rPr>
        <w:t xml:space="preserve"> organisation of contemporary flows and movements into different ‘-</w:t>
      </w:r>
      <w:proofErr w:type="spellStart"/>
      <w:r w:rsidRPr="00F170D9">
        <w:rPr>
          <w:rFonts w:ascii="Times New Roman" w:hAnsi="Times New Roman" w:cs="Times New Roman"/>
          <w:lang w:val="en-GB"/>
        </w:rPr>
        <w:t>scapes</w:t>
      </w:r>
      <w:proofErr w:type="spellEnd"/>
      <w:r w:rsidRPr="00F170D9">
        <w:rPr>
          <w:rFonts w:ascii="Times New Roman" w:hAnsi="Times New Roman" w:cs="Times New Roman"/>
          <w:lang w:val="en-GB"/>
        </w:rPr>
        <w:t xml:space="preserve">’, </w:t>
      </w:r>
      <w:proofErr w:type="spellStart"/>
      <w:r w:rsidRPr="00F170D9">
        <w:rPr>
          <w:rFonts w:ascii="Times New Roman" w:hAnsi="Times New Roman" w:cs="Times New Roman"/>
          <w:lang w:val="en-GB"/>
        </w:rPr>
        <w:t>artmotion</w:t>
      </w:r>
      <w:proofErr w:type="spellEnd"/>
      <w:r w:rsidRPr="00F170D9">
        <w:rPr>
          <w:rFonts w:ascii="Times New Roman" w:hAnsi="Times New Roman" w:cs="Times New Roman"/>
          <w:lang w:val="en-GB"/>
        </w:rPr>
        <w:t xml:space="preserve"> designates artistic experiences – predominantly installations and performances – which produce some kind of mobility as the spectator interacts with, or perceives, the work. While it will be shown that some of Shen’s installations create or encourage physical movement, others are seen to play on the ephemerality of the material(s) used, inducing an aesthetic experience which is transitory in nature and therefore translates successfully ‘</w:t>
      </w:r>
      <w:proofErr w:type="spellStart"/>
      <w:r w:rsidRPr="00F170D9">
        <w:rPr>
          <w:rFonts w:ascii="Times New Roman" w:hAnsi="Times New Roman" w:cs="Times New Roman"/>
          <w:lang w:val="en-GB"/>
        </w:rPr>
        <w:t>l’être</w:t>
      </w:r>
      <w:proofErr w:type="spellEnd"/>
      <w:r w:rsidRPr="00F170D9">
        <w:rPr>
          <w:rFonts w:ascii="Times New Roman" w:hAnsi="Times New Roman" w:cs="Times New Roman"/>
          <w:lang w:val="en-GB"/>
        </w:rPr>
        <w:t>-</w:t>
      </w:r>
      <w:proofErr w:type="spellStart"/>
      <w:r w:rsidRPr="00F170D9">
        <w:rPr>
          <w:rFonts w:ascii="Times New Roman" w:hAnsi="Times New Roman" w:cs="Times New Roman"/>
          <w:lang w:val="en-GB"/>
        </w:rPr>
        <w:t>en</w:t>
      </w:r>
      <w:proofErr w:type="spellEnd"/>
      <w:r w:rsidRPr="00F170D9">
        <w:rPr>
          <w:rFonts w:ascii="Times New Roman" w:hAnsi="Times New Roman" w:cs="Times New Roman"/>
          <w:lang w:val="en-GB"/>
        </w:rPr>
        <w:t>-transit’.</w:t>
      </w:r>
      <w:r w:rsidR="003D358B">
        <w:rPr>
          <w:rStyle w:val="FootnoteReference"/>
          <w:rFonts w:ascii="Times New Roman" w:hAnsi="Times New Roman" w:cs="Times New Roman"/>
          <w:lang w:val="en-GB"/>
        </w:rPr>
        <w:footnoteReference w:id="3"/>
      </w:r>
    </w:p>
    <w:p w:rsidR="00F170D9" w:rsidRPr="00F170D9" w:rsidRDefault="00F170D9" w:rsidP="00F170D9">
      <w:pPr>
        <w:rPr>
          <w:rFonts w:ascii="Times New Roman" w:hAnsi="Times New Roman" w:cs="Times New Roman"/>
          <w:lang w:val="en-GB"/>
        </w:rPr>
      </w:pPr>
    </w:p>
    <w:p w:rsidR="00CE68CB" w:rsidRDefault="00F170D9" w:rsidP="00F36AFD">
      <w:pPr>
        <w:rPr>
          <w:rFonts w:ascii="Times New Roman" w:hAnsi="Times New Roman" w:cs="Times New Roman"/>
        </w:rPr>
      </w:pPr>
      <w:r>
        <w:rPr>
          <w:rFonts w:ascii="Times New Roman" w:hAnsi="Times New Roman" w:cs="Times New Roman"/>
        </w:rPr>
        <w:t xml:space="preserve">Rosalind Silvester, </w:t>
      </w:r>
      <w:proofErr w:type="spellStart"/>
      <w:r>
        <w:rPr>
          <w:rFonts w:ascii="Times New Roman" w:hAnsi="Times New Roman" w:cs="Times New Roman"/>
        </w:rPr>
        <w:t>Queen’s</w:t>
      </w:r>
      <w:proofErr w:type="spellEnd"/>
      <w:r>
        <w:rPr>
          <w:rFonts w:ascii="Times New Roman" w:hAnsi="Times New Roman" w:cs="Times New Roman"/>
        </w:rPr>
        <w:t xml:space="preserve"> University Belfast</w:t>
      </w:r>
      <w:r w:rsidR="008E6A02">
        <w:rPr>
          <w:rFonts w:ascii="Times New Roman" w:hAnsi="Times New Roman" w:cs="Times New Roman"/>
        </w:rPr>
        <w:t>, UK</w:t>
      </w:r>
    </w:p>
    <w:p w:rsidR="008E6A02" w:rsidRDefault="008E6A02" w:rsidP="00F36AFD">
      <w:pPr>
        <w:rPr>
          <w:rFonts w:ascii="Times New Roman" w:hAnsi="Times New Roman" w:cs="Times New Roman"/>
        </w:rPr>
      </w:pPr>
    </w:p>
    <w:p w:rsidR="008E6A02" w:rsidRPr="006F3577" w:rsidRDefault="008E6A02" w:rsidP="00F36AFD">
      <w:pPr>
        <w:rPr>
          <w:rFonts w:ascii="Times New Roman" w:hAnsi="Times New Roman" w:cs="Times New Roman"/>
        </w:rPr>
      </w:pPr>
    </w:p>
    <w:p w:rsidR="006F3577" w:rsidRPr="006F3577" w:rsidRDefault="006F3577" w:rsidP="00F36AFD">
      <w:pPr>
        <w:rPr>
          <w:rFonts w:ascii="Times New Roman" w:hAnsi="Times New Roman" w:cs="Times New Roman"/>
        </w:rPr>
      </w:pPr>
    </w:p>
    <w:sectPr w:rsidR="006F3577" w:rsidRPr="006F3577" w:rsidSect="00752F3E">
      <w:headerReference w:type="default" r:id="rId9"/>
      <w:footnotePr>
        <w:numRestart w:val="eachPage"/>
      </w:footnotePr>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AFD" w:rsidRDefault="00F36AFD" w:rsidP="00F36AFD">
      <w:r>
        <w:separator/>
      </w:r>
    </w:p>
  </w:endnote>
  <w:endnote w:type="continuationSeparator" w:id="0">
    <w:p w:rsidR="00F36AFD" w:rsidRDefault="00F36AFD" w:rsidP="00F36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AFD" w:rsidRDefault="00F36AFD" w:rsidP="00F36AFD">
      <w:r>
        <w:separator/>
      </w:r>
    </w:p>
  </w:footnote>
  <w:footnote w:type="continuationSeparator" w:id="0">
    <w:p w:rsidR="00F36AFD" w:rsidRDefault="00F36AFD" w:rsidP="00F36AFD">
      <w:r>
        <w:continuationSeparator/>
      </w:r>
    </w:p>
  </w:footnote>
  <w:footnote w:id="1">
    <w:p w:rsidR="003D358B" w:rsidRPr="003D358B" w:rsidRDefault="003D358B" w:rsidP="003D358B">
      <w:pPr>
        <w:rPr>
          <w:rFonts w:ascii="Times New Roman" w:hAnsi="Times New Roman" w:cs="Times New Roman"/>
          <w:sz w:val="20"/>
          <w:szCs w:val="20"/>
        </w:rPr>
      </w:pPr>
      <w:r>
        <w:rPr>
          <w:rStyle w:val="FootnoteReference"/>
        </w:rPr>
        <w:footnoteRef/>
      </w:r>
      <w:r>
        <w:t xml:space="preserve"> </w:t>
      </w:r>
      <w:r w:rsidRPr="003D358B">
        <w:rPr>
          <w:rFonts w:ascii="Times New Roman" w:hAnsi="Times New Roman" w:cs="Times New Roman"/>
          <w:sz w:val="20"/>
          <w:szCs w:val="20"/>
        </w:rPr>
        <w:t>Frank Schulze-</w:t>
      </w:r>
      <w:proofErr w:type="spellStart"/>
      <w:r w:rsidRPr="003D358B">
        <w:rPr>
          <w:rFonts w:ascii="Times New Roman" w:hAnsi="Times New Roman" w:cs="Times New Roman"/>
          <w:sz w:val="20"/>
          <w:szCs w:val="20"/>
        </w:rPr>
        <w:t>Engler</w:t>
      </w:r>
      <w:proofErr w:type="spellEnd"/>
      <w:r w:rsidRPr="003D358B">
        <w:rPr>
          <w:rFonts w:ascii="Times New Roman" w:hAnsi="Times New Roman" w:cs="Times New Roman"/>
          <w:sz w:val="20"/>
          <w:szCs w:val="20"/>
        </w:rPr>
        <w:t>, “</w:t>
      </w:r>
      <w:proofErr w:type="spellStart"/>
      <w:r w:rsidRPr="003D358B">
        <w:rPr>
          <w:rFonts w:ascii="Times New Roman" w:hAnsi="Times New Roman" w:cs="Times New Roman"/>
          <w:sz w:val="20"/>
          <w:szCs w:val="20"/>
        </w:rPr>
        <w:t>Theoretical</w:t>
      </w:r>
      <w:proofErr w:type="spellEnd"/>
      <w:r w:rsidRPr="003D358B">
        <w:rPr>
          <w:rFonts w:ascii="Times New Roman" w:hAnsi="Times New Roman" w:cs="Times New Roman"/>
          <w:sz w:val="20"/>
          <w:szCs w:val="20"/>
        </w:rPr>
        <w:t xml:space="preserve"> Perspectives: </w:t>
      </w:r>
      <w:proofErr w:type="spellStart"/>
      <w:r w:rsidRPr="003D358B">
        <w:rPr>
          <w:rFonts w:ascii="Times New Roman" w:hAnsi="Times New Roman" w:cs="Times New Roman"/>
          <w:sz w:val="20"/>
          <w:szCs w:val="20"/>
        </w:rPr>
        <w:t>From</w:t>
      </w:r>
      <w:proofErr w:type="spellEnd"/>
      <w:r w:rsidRPr="003D358B">
        <w:rPr>
          <w:rFonts w:ascii="Times New Roman" w:hAnsi="Times New Roman" w:cs="Times New Roman"/>
          <w:sz w:val="20"/>
          <w:szCs w:val="20"/>
        </w:rPr>
        <w:t xml:space="preserve"> </w:t>
      </w:r>
      <w:proofErr w:type="spellStart"/>
      <w:r w:rsidRPr="003D358B">
        <w:rPr>
          <w:rFonts w:ascii="Times New Roman" w:hAnsi="Times New Roman" w:cs="Times New Roman"/>
          <w:sz w:val="20"/>
          <w:szCs w:val="20"/>
        </w:rPr>
        <w:t>Postcolonialism</w:t>
      </w:r>
      <w:proofErr w:type="spellEnd"/>
      <w:r w:rsidRPr="003D358B">
        <w:rPr>
          <w:rFonts w:ascii="Times New Roman" w:hAnsi="Times New Roman" w:cs="Times New Roman"/>
          <w:sz w:val="20"/>
          <w:szCs w:val="20"/>
        </w:rPr>
        <w:t xml:space="preserve"> to </w:t>
      </w:r>
      <w:proofErr w:type="spellStart"/>
      <w:r w:rsidRPr="003D358B">
        <w:rPr>
          <w:rFonts w:ascii="Times New Roman" w:hAnsi="Times New Roman" w:cs="Times New Roman"/>
          <w:sz w:val="20"/>
          <w:szCs w:val="20"/>
        </w:rPr>
        <w:t>Transcultural</w:t>
      </w:r>
      <w:proofErr w:type="spellEnd"/>
      <w:r w:rsidRPr="003D358B">
        <w:rPr>
          <w:rFonts w:ascii="Times New Roman" w:hAnsi="Times New Roman" w:cs="Times New Roman"/>
          <w:sz w:val="20"/>
          <w:szCs w:val="20"/>
        </w:rPr>
        <w:t xml:space="preserve"> World </w:t>
      </w:r>
      <w:proofErr w:type="spellStart"/>
      <w:r w:rsidRPr="003D358B">
        <w:rPr>
          <w:rFonts w:ascii="Times New Roman" w:hAnsi="Times New Roman" w:cs="Times New Roman"/>
          <w:sz w:val="20"/>
          <w:szCs w:val="20"/>
        </w:rPr>
        <w:t>Literature</w:t>
      </w:r>
      <w:proofErr w:type="spellEnd"/>
      <w:r w:rsidRPr="003D358B">
        <w:rPr>
          <w:rFonts w:ascii="Times New Roman" w:hAnsi="Times New Roman" w:cs="Times New Roman"/>
          <w:sz w:val="20"/>
          <w:szCs w:val="20"/>
        </w:rPr>
        <w:t xml:space="preserve">,” in Lars </w:t>
      </w:r>
      <w:proofErr w:type="spellStart"/>
      <w:r w:rsidRPr="003D358B">
        <w:rPr>
          <w:rFonts w:ascii="Times New Roman" w:hAnsi="Times New Roman" w:cs="Times New Roman"/>
          <w:sz w:val="20"/>
          <w:szCs w:val="20"/>
        </w:rPr>
        <w:t>Eckstein</w:t>
      </w:r>
      <w:proofErr w:type="spellEnd"/>
      <w:r w:rsidRPr="003D358B">
        <w:rPr>
          <w:rFonts w:ascii="Times New Roman" w:hAnsi="Times New Roman" w:cs="Times New Roman"/>
          <w:sz w:val="20"/>
          <w:szCs w:val="20"/>
        </w:rPr>
        <w:t xml:space="preserve"> (</w:t>
      </w:r>
      <w:proofErr w:type="spellStart"/>
      <w:r w:rsidRPr="003D358B">
        <w:rPr>
          <w:rFonts w:ascii="Times New Roman" w:hAnsi="Times New Roman" w:cs="Times New Roman"/>
          <w:sz w:val="20"/>
          <w:szCs w:val="20"/>
        </w:rPr>
        <w:t>ed</w:t>
      </w:r>
      <w:proofErr w:type="spellEnd"/>
      <w:r w:rsidRPr="003D358B">
        <w:rPr>
          <w:rFonts w:ascii="Times New Roman" w:hAnsi="Times New Roman" w:cs="Times New Roman"/>
          <w:sz w:val="20"/>
          <w:szCs w:val="20"/>
        </w:rPr>
        <w:t xml:space="preserve">.), English </w:t>
      </w:r>
      <w:proofErr w:type="spellStart"/>
      <w:r w:rsidRPr="003D358B">
        <w:rPr>
          <w:rFonts w:ascii="Times New Roman" w:hAnsi="Times New Roman" w:cs="Times New Roman"/>
          <w:sz w:val="20"/>
          <w:szCs w:val="20"/>
        </w:rPr>
        <w:t>Literatures</w:t>
      </w:r>
      <w:proofErr w:type="spellEnd"/>
      <w:r w:rsidRPr="003D358B">
        <w:rPr>
          <w:rFonts w:ascii="Times New Roman" w:hAnsi="Times New Roman" w:cs="Times New Roman"/>
          <w:sz w:val="20"/>
          <w:szCs w:val="20"/>
        </w:rPr>
        <w:t xml:space="preserve"> </w:t>
      </w:r>
      <w:proofErr w:type="spellStart"/>
      <w:r w:rsidRPr="003D358B">
        <w:rPr>
          <w:rFonts w:ascii="Times New Roman" w:hAnsi="Times New Roman" w:cs="Times New Roman"/>
          <w:sz w:val="20"/>
          <w:szCs w:val="20"/>
        </w:rPr>
        <w:t>Across</w:t>
      </w:r>
      <w:proofErr w:type="spellEnd"/>
      <w:r w:rsidRPr="003D358B">
        <w:rPr>
          <w:rFonts w:ascii="Times New Roman" w:hAnsi="Times New Roman" w:cs="Times New Roman"/>
          <w:sz w:val="20"/>
          <w:szCs w:val="20"/>
        </w:rPr>
        <w:t xml:space="preserve"> the Globe: A </w:t>
      </w:r>
      <w:proofErr w:type="spellStart"/>
      <w:r w:rsidRPr="003D358B">
        <w:rPr>
          <w:rFonts w:ascii="Times New Roman" w:hAnsi="Times New Roman" w:cs="Times New Roman"/>
          <w:sz w:val="20"/>
          <w:szCs w:val="20"/>
        </w:rPr>
        <w:t>Companion</w:t>
      </w:r>
      <w:proofErr w:type="spellEnd"/>
      <w:r w:rsidRPr="003D358B">
        <w:rPr>
          <w:rFonts w:ascii="Times New Roman" w:hAnsi="Times New Roman" w:cs="Times New Roman"/>
          <w:sz w:val="20"/>
          <w:szCs w:val="20"/>
        </w:rPr>
        <w:t xml:space="preserve"> (Paderborn: Wilhelm Fink </w:t>
      </w:r>
      <w:proofErr w:type="spellStart"/>
      <w:r w:rsidRPr="003D358B">
        <w:rPr>
          <w:rFonts w:ascii="Times New Roman" w:hAnsi="Times New Roman" w:cs="Times New Roman"/>
          <w:sz w:val="20"/>
          <w:szCs w:val="20"/>
        </w:rPr>
        <w:t>Verlag</w:t>
      </w:r>
      <w:proofErr w:type="spellEnd"/>
      <w:r w:rsidRPr="003D358B">
        <w:rPr>
          <w:rFonts w:ascii="Times New Roman" w:hAnsi="Times New Roman" w:cs="Times New Roman"/>
          <w:sz w:val="20"/>
          <w:szCs w:val="20"/>
        </w:rPr>
        <w:t xml:space="preserve">, 2007), pp. 20-32, 27. </w:t>
      </w:r>
    </w:p>
  </w:footnote>
  <w:footnote w:id="2">
    <w:p w:rsidR="003D358B" w:rsidRPr="003D358B" w:rsidRDefault="003D358B">
      <w:pPr>
        <w:pStyle w:val="FootnoteText"/>
        <w:rPr>
          <w:lang w:val="en-GB"/>
        </w:rPr>
      </w:pPr>
      <w:r>
        <w:rPr>
          <w:rStyle w:val="FootnoteReference"/>
        </w:rPr>
        <w:footnoteRef/>
      </w:r>
      <w:r>
        <w:t xml:space="preserve"> </w:t>
      </w:r>
      <w:r w:rsidRPr="00752F3E">
        <w:rPr>
          <w:rFonts w:ascii="Times New Roman" w:hAnsi="Times New Roman" w:cs="Times New Roman"/>
        </w:rPr>
        <w:t xml:space="preserve">Ellen Berry and </w:t>
      </w:r>
      <w:proofErr w:type="spellStart"/>
      <w:r w:rsidRPr="00752F3E">
        <w:rPr>
          <w:rFonts w:ascii="Times New Roman" w:hAnsi="Times New Roman" w:cs="Times New Roman"/>
        </w:rPr>
        <w:t>Mikhail</w:t>
      </w:r>
      <w:proofErr w:type="spellEnd"/>
      <w:r w:rsidRPr="00752F3E">
        <w:rPr>
          <w:rFonts w:ascii="Times New Roman" w:hAnsi="Times New Roman" w:cs="Times New Roman"/>
        </w:rPr>
        <w:t xml:space="preserve"> N. Epstein, “In Place of a Conclusion: </w:t>
      </w:r>
      <w:proofErr w:type="spellStart"/>
      <w:r w:rsidRPr="00752F3E">
        <w:rPr>
          <w:rFonts w:ascii="Times New Roman" w:hAnsi="Times New Roman" w:cs="Times New Roman"/>
        </w:rPr>
        <w:t>Transcultural</w:t>
      </w:r>
      <w:proofErr w:type="spellEnd"/>
      <w:r w:rsidRPr="00752F3E">
        <w:rPr>
          <w:rFonts w:ascii="Times New Roman" w:hAnsi="Times New Roman" w:cs="Times New Roman"/>
        </w:rPr>
        <w:t xml:space="preserve"> Dialogue,” in Ellen Berry and </w:t>
      </w:r>
      <w:proofErr w:type="spellStart"/>
      <w:r w:rsidRPr="00752F3E">
        <w:rPr>
          <w:rFonts w:ascii="Times New Roman" w:hAnsi="Times New Roman" w:cs="Times New Roman"/>
        </w:rPr>
        <w:t>Mikhail</w:t>
      </w:r>
      <w:proofErr w:type="spellEnd"/>
      <w:r w:rsidRPr="00752F3E">
        <w:rPr>
          <w:rFonts w:ascii="Times New Roman" w:hAnsi="Times New Roman" w:cs="Times New Roman"/>
        </w:rPr>
        <w:t xml:space="preserve"> N. Epstein (</w:t>
      </w:r>
      <w:proofErr w:type="spellStart"/>
      <w:r w:rsidRPr="00752F3E">
        <w:rPr>
          <w:rFonts w:ascii="Times New Roman" w:hAnsi="Times New Roman" w:cs="Times New Roman"/>
        </w:rPr>
        <w:t>eds</w:t>
      </w:r>
      <w:proofErr w:type="spellEnd"/>
      <w:r w:rsidRPr="00752F3E">
        <w:rPr>
          <w:rFonts w:ascii="Times New Roman" w:hAnsi="Times New Roman" w:cs="Times New Roman"/>
        </w:rPr>
        <w:t xml:space="preserve">), </w:t>
      </w:r>
      <w:proofErr w:type="spellStart"/>
      <w:r w:rsidRPr="00752F3E">
        <w:rPr>
          <w:rFonts w:ascii="Times New Roman" w:hAnsi="Times New Roman" w:cs="Times New Roman"/>
        </w:rPr>
        <w:t>Transcultural</w:t>
      </w:r>
      <w:proofErr w:type="spellEnd"/>
      <w:r w:rsidRPr="00752F3E">
        <w:rPr>
          <w:rFonts w:ascii="Times New Roman" w:hAnsi="Times New Roman" w:cs="Times New Roman"/>
        </w:rPr>
        <w:t xml:space="preserve"> </w:t>
      </w:r>
      <w:proofErr w:type="spellStart"/>
      <w:r w:rsidRPr="00752F3E">
        <w:rPr>
          <w:rFonts w:ascii="Times New Roman" w:hAnsi="Times New Roman" w:cs="Times New Roman"/>
        </w:rPr>
        <w:t>Experiments</w:t>
      </w:r>
      <w:proofErr w:type="spellEnd"/>
      <w:r w:rsidRPr="00752F3E">
        <w:rPr>
          <w:rFonts w:ascii="Times New Roman" w:hAnsi="Times New Roman" w:cs="Times New Roman"/>
        </w:rPr>
        <w:t xml:space="preserve">: </w:t>
      </w:r>
      <w:proofErr w:type="spellStart"/>
      <w:r w:rsidRPr="00752F3E">
        <w:rPr>
          <w:rFonts w:ascii="Times New Roman" w:hAnsi="Times New Roman" w:cs="Times New Roman"/>
        </w:rPr>
        <w:t>Russian</w:t>
      </w:r>
      <w:proofErr w:type="spellEnd"/>
      <w:r w:rsidRPr="00752F3E">
        <w:rPr>
          <w:rFonts w:ascii="Times New Roman" w:hAnsi="Times New Roman" w:cs="Times New Roman"/>
        </w:rPr>
        <w:t xml:space="preserve"> and American </w:t>
      </w:r>
      <w:proofErr w:type="spellStart"/>
      <w:r w:rsidRPr="00752F3E">
        <w:rPr>
          <w:rFonts w:ascii="Times New Roman" w:hAnsi="Times New Roman" w:cs="Times New Roman"/>
        </w:rPr>
        <w:t>Models</w:t>
      </w:r>
      <w:proofErr w:type="spellEnd"/>
      <w:r w:rsidRPr="00752F3E">
        <w:rPr>
          <w:rFonts w:ascii="Times New Roman" w:hAnsi="Times New Roman" w:cs="Times New Roman"/>
        </w:rPr>
        <w:t xml:space="preserve"> of Creative Communication (New York: St. </w:t>
      </w:r>
      <w:proofErr w:type="spellStart"/>
      <w:r w:rsidRPr="00752F3E">
        <w:rPr>
          <w:rFonts w:ascii="Times New Roman" w:hAnsi="Times New Roman" w:cs="Times New Roman"/>
        </w:rPr>
        <w:t>Martin's</w:t>
      </w:r>
      <w:proofErr w:type="spellEnd"/>
      <w:r w:rsidRPr="00752F3E">
        <w:rPr>
          <w:rFonts w:ascii="Times New Roman" w:hAnsi="Times New Roman" w:cs="Times New Roman"/>
        </w:rPr>
        <w:t xml:space="preserve"> </w:t>
      </w:r>
      <w:proofErr w:type="spellStart"/>
      <w:r w:rsidRPr="00752F3E">
        <w:rPr>
          <w:rFonts w:ascii="Times New Roman" w:hAnsi="Times New Roman" w:cs="Times New Roman"/>
        </w:rPr>
        <w:t>Press</w:t>
      </w:r>
      <w:proofErr w:type="spellEnd"/>
      <w:r w:rsidRPr="00752F3E">
        <w:rPr>
          <w:rFonts w:ascii="Times New Roman" w:hAnsi="Times New Roman" w:cs="Times New Roman"/>
        </w:rPr>
        <w:t>, 1999), pp. 302-322, 312.</w:t>
      </w:r>
    </w:p>
  </w:footnote>
  <w:footnote w:id="3">
    <w:p w:rsidR="003D358B" w:rsidRPr="003D358B" w:rsidRDefault="003D358B">
      <w:pPr>
        <w:pStyle w:val="FootnoteText"/>
        <w:rPr>
          <w:lang w:val="en-GB"/>
        </w:rPr>
      </w:pPr>
      <w:r>
        <w:rPr>
          <w:rStyle w:val="FootnoteReference"/>
        </w:rPr>
        <w:footnoteRef/>
      </w:r>
      <w:r>
        <w:t xml:space="preserve"> </w:t>
      </w:r>
      <w:r w:rsidRPr="007C5BD7">
        <w:t>Walter Moser, ‘La culture en transit:</w:t>
      </w:r>
      <w:r>
        <w:t xml:space="preserve"> locomotion, </w:t>
      </w:r>
      <w:proofErr w:type="spellStart"/>
      <w:r>
        <w:t>médiamotion</w:t>
      </w:r>
      <w:proofErr w:type="spellEnd"/>
      <w:r>
        <w:t xml:space="preserve"> et </w:t>
      </w:r>
      <w:proofErr w:type="spellStart"/>
      <w:r>
        <w:t>art</w:t>
      </w:r>
      <w:r w:rsidRPr="007C5BD7">
        <w:t>motion</w:t>
      </w:r>
      <w:proofErr w:type="spellEnd"/>
      <w:r>
        <w:t xml:space="preserve">’, </w:t>
      </w:r>
      <w:proofErr w:type="spellStart"/>
      <w:r w:rsidRPr="007C5BD7">
        <w:rPr>
          <w:i/>
        </w:rPr>
        <w:t>Gragoatá</w:t>
      </w:r>
      <w:proofErr w:type="spellEnd"/>
      <w:r>
        <w:t>, no.17, 2004, 28.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38A" w:rsidRPr="0069438A" w:rsidRDefault="00C62BC5" w:rsidP="0069438A">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27C6F"/>
    <w:multiLevelType w:val="hybridMultilevel"/>
    <w:tmpl w:val="9D46F57C"/>
    <w:lvl w:ilvl="0" w:tplc="1682F8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AFD"/>
    <w:rsid w:val="003D358B"/>
    <w:rsid w:val="006F3577"/>
    <w:rsid w:val="00752F3E"/>
    <w:rsid w:val="008E6A02"/>
    <w:rsid w:val="00B8273E"/>
    <w:rsid w:val="00C62BC5"/>
    <w:rsid w:val="00CE68CB"/>
    <w:rsid w:val="00F170D9"/>
    <w:rsid w:val="00F36A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0A28E"/>
  <w15:chartTrackingRefBased/>
  <w15:docId w15:val="{FEE88AA7-C299-457F-8F04-00C7F54E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AFD"/>
    <w:pPr>
      <w:spacing w:after="0" w:line="240" w:lineRule="auto"/>
      <w:contextualSpacing/>
      <w:jc w:val="both"/>
    </w:pPr>
    <w:rPr>
      <w:rFonts w:ascii="Garamond" w:hAnsi="Garamond"/>
      <w:sz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AFD"/>
    <w:pPr>
      <w:tabs>
        <w:tab w:val="center" w:pos="4536"/>
        <w:tab w:val="right" w:pos="9072"/>
      </w:tabs>
    </w:pPr>
  </w:style>
  <w:style w:type="character" w:customStyle="1" w:styleId="HeaderChar">
    <w:name w:val="Header Char"/>
    <w:basedOn w:val="DefaultParagraphFont"/>
    <w:link w:val="Header"/>
    <w:uiPriority w:val="99"/>
    <w:rsid w:val="00F36AFD"/>
    <w:rPr>
      <w:rFonts w:ascii="Garamond" w:hAnsi="Garamond"/>
      <w:sz w:val="24"/>
      <w:lang w:val="fr-FR"/>
    </w:rPr>
  </w:style>
  <w:style w:type="paragraph" w:styleId="Footer">
    <w:name w:val="footer"/>
    <w:basedOn w:val="Normal"/>
    <w:link w:val="FooterChar"/>
    <w:uiPriority w:val="99"/>
    <w:unhideWhenUsed/>
    <w:rsid w:val="00F36AFD"/>
    <w:pPr>
      <w:tabs>
        <w:tab w:val="center" w:pos="4513"/>
        <w:tab w:val="right" w:pos="9026"/>
      </w:tabs>
    </w:pPr>
  </w:style>
  <w:style w:type="character" w:customStyle="1" w:styleId="FooterChar">
    <w:name w:val="Footer Char"/>
    <w:basedOn w:val="DefaultParagraphFont"/>
    <w:link w:val="Footer"/>
    <w:uiPriority w:val="99"/>
    <w:rsid w:val="00F36AFD"/>
    <w:rPr>
      <w:rFonts w:ascii="Garamond" w:hAnsi="Garamond"/>
      <w:sz w:val="24"/>
      <w:lang w:val="fr-FR"/>
    </w:rPr>
  </w:style>
  <w:style w:type="character" w:styleId="Hyperlink">
    <w:name w:val="Hyperlink"/>
    <w:basedOn w:val="DefaultParagraphFont"/>
    <w:uiPriority w:val="99"/>
    <w:unhideWhenUsed/>
    <w:rsid w:val="00F36AFD"/>
    <w:rPr>
      <w:color w:val="0563C1" w:themeColor="hyperlink"/>
      <w:u w:val="single"/>
    </w:rPr>
  </w:style>
  <w:style w:type="paragraph" w:styleId="FootnoteText">
    <w:name w:val="footnote text"/>
    <w:basedOn w:val="Normal"/>
    <w:link w:val="FootnoteTextChar"/>
    <w:uiPriority w:val="99"/>
    <w:semiHidden/>
    <w:unhideWhenUsed/>
    <w:rsid w:val="00F170D9"/>
    <w:rPr>
      <w:sz w:val="20"/>
      <w:szCs w:val="20"/>
    </w:rPr>
  </w:style>
  <w:style w:type="character" w:customStyle="1" w:styleId="FootnoteTextChar">
    <w:name w:val="Footnote Text Char"/>
    <w:basedOn w:val="DefaultParagraphFont"/>
    <w:link w:val="FootnoteText"/>
    <w:uiPriority w:val="99"/>
    <w:semiHidden/>
    <w:rsid w:val="00F170D9"/>
    <w:rPr>
      <w:rFonts w:ascii="Garamond" w:hAnsi="Garamond"/>
      <w:sz w:val="20"/>
      <w:szCs w:val="20"/>
      <w:lang w:val="fr-FR"/>
    </w:rPr>
  </w:style>
  <w:style w:type="character" w:styleId="FootnoteReference">
    <w:name w:val="footnote reference"/>
    <w:uiPriority w:val="99"/>
    <w:semiHidden/>
    <w:unhideWhenUsed/>
    <w:rsid w:val="00F170D9"/>
    <w:rPr>
      <w:vertAlign w:val="superscript"/>
    </w:rPr>
  </w:style>
  <w:style w:type="paragraph" w:styleId="NoSpacing">
    <w:name w:val="No Spacing"/>
    <w:link w:val="NoSpacingChar"/>
    <w:uiPriority w:val="1"/>
    <w:qFormat/>
    <w:rsid w:val="00752F3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52F3E"/>
    <w:rPr>
      <w:rFonts w:eastAsiaTheme="minorEastAsia"/>
      <w:lang w:val="en-US"/>
    </w:rPr>
  </w:style>
  <w:style w:type="paragraph" w:styleId="ListParagraph">
    <w:name w:val="List Paragraph"/>
    <w:basedOn w:val="Normal"/>
    <w:uiPriority w:val="34"/>
    <w:qFormat/>
    <w:rsid w:val="00752F3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2019-11-21T00:00:00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673C87-0366-415F-A0B5-F816ABCBD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2251</Words>
  <Characters>12832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15053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Abstracts</dc:title>
  <dc:subject>‘Chinese Traits, Francophone Lines : The Value of Transcultural Creativity’</dc:subject>
  <dc:creator>Rosalind Silvester</dc:creator>
  <cp:keywords/>
  <dc:description/>
  <cp:lastModifiedBy>Rosalind Silvester</cp:lastModifiedBy>
  <cp:revision>5</cp:revision>
  <dcterms:created xsi:type="dcterms:W3CDTF">2019-10-14T15:17:00Z</dcterms:created>
  <dcterms:modified xsi:type="dcterms:W3CDTF">2019-10-15T09:35:00Z</dcterms:modified>
</cp:coreProperties>
</file>