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7F" w:rsidRPr="00A76157" w:rsidRDefault="00C4239F" w:rsidP="00A76157">
      <w:pPr>
        <w:ind w:right="-755"/>
        <w:jc w:val="right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-438150</wp:posOffset>
                </wp:positionV>
                <wp:extent cx="7581900" cy="866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866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239F" w:rsidRPr="00C4239F" w:rsidRDefault="00C4239F" w:rsidP="00C4239F">
                            <w:pPr>
                              <w:spacing w:before="240"/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C4239F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POLITICAL THEORY AND PHILOSOPHY SEMINAR 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25pt;margin-top:-34.5pt;width:597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" fillcolor="red" strokeweight=".5pt">
                <v:textbox>
                  <w:txbxContent>
                    <w:p w:rsidR="00C4239F" w:rsidRPr="00C4239F" w:rsidRDefault="00C4239F" w:rsidP="00C4239F">
                      <w:pPr>
                        <w:spacing w:before="240"/>
                        <w:jc w:val="center"/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en-GB"/>
                        </w:rPr>
                      </w:pPr>
                      <w:r w:rsidRPr="00C4239F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POLITICAL THEORY AND PHILOSOPHY SEMINAR SERIES</w:t>
                      </w:r>
                    </w:p>
                  </w:txbxContent>
                </v:textbox>
              </v:shape>
            </w:pict>
          </mc:Fallback>
        </mc:AlternateContent>
      </w:r>
    </w:p>
    <w:p w:rsidR="00C4239F" w:rsidRDefault="00C4239F" w:rsidP="00C4239F">
      <w:pPr>
        <w:ind w:right="-755"/>
        <w:rPr>
          <w:noProof/>
          <w:sz w:val="24"/>
          <w:szCs w:val="24"/>
          <w:lang w:eastAsia="en-GB"/>
        </w:rPr>
      </w:pPr>
      <w:r w:rsidRPr="00A7615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1CC753" wp14:editId="4C17AD7E">
            <wp:simplePos x="0" y="0"/>
            <wp:positionH relativeFrom="column">
              <wp:posOffset>3943350</wp:posOffset>
            </wp:positionH>
            <wp:positionV relativeFrom="paragraph">
              <wp:posOffset>6985</wp:posOffset>
            </wp:positionV>
            <wp:extent cx="3161665" cy="2305050"/>
            <wp:effectExtent l="0" t="0" r="635" b="0"/>
            <wp:wrapTight wrapText="bothSides">
              <wp:wrapPolygon edited="0">
                <wp:start x="0" y="0"/>
                <wp:lineTo x="0" y="21421"/>
                <wp:lineTo x="21474" y="21421"/>
                <wp:lineTo x="21474" y="0"/>
                <wp:lineTo x="0" y="0"/>
              </wp:wrapPolygon>
            </wp:wrapTight>
            <wp:docPr id="2" name="Picture 2" descr="C:\Users\3047997\Dropbox\PISP\School sign 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47997\Dropbox\PISP\School sign 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1C5C" w:rsidRPr="00A76157" w:rsidRDefault="00241C5C">
      <w:pPr>
        <w:rPr>
          <w:sz w:val="36"/>
          <w:szCs w:val="36"/>
        </w:rPr>
      </w:pPr>
      <w:r w:rsidRPr="00A76157">
        <w:rPr>
          <w:sz w:val="36"/>
          <w:szCs w:val="36"/>
        </w:rPr>
        <w:t>Semester 1</w:t>
      </w:r>
      <w:r w:rsidR="00044EFD" w:rsidRPr="00A76157">
        <w:rPr>
          <w:sz w:val="36"/>
          <w:szCs w:val="36"/>
        </w:rPr>
        <w:t>,</w:t>
      </w:r>
      <w:r w:rsidRPr="00A76157">
        <w:rPr>
          <w:sz w:val="36"/>
          <w:szCs w:val="36"/>
        </w:rPr>
        <w:t xml:space="preserve"> 2018/19</w:t>
      </w:r>
    </w:p>
    <w:p w:rsidR="00241C5C" w:rsidRPr="00A76157" w:rsidRDefault="00241C5C">
      <w:pPr>
        <w:rPr>
          <w:sz w:val="36"/>
          <w:szCs w:val="36"/>
        </w:rPr>
      </w:pPr>
      <w:r w:rsidRPr="00A76157">
        <w:rPr>
          <w:sz w:val="36"/>
          <w:szCs w:val="36"/>
        </w:rPr>
        <w:t>All seminars at 2 pm in The Meredith Room, School of History, Anthropology, Philosophy, &amp; Politics, 23 University Square, Queen’s University, Belfast</w:t>
      </w:r>
      <w:r w:rsidR="00044EFD" w:rsidRPr="00A76157">
        <w:rPr>
          <w:sz w:val="36"/>
          <w:szCs w:val="36"/>
        </w:rPr>
        <w:t>.</w:t>
      </w:r>
    </w:p>
    <w:p w:rsidR="00A76157" w:rsidRDefault="00A76157"/>
    <w:p w:rsidR="00A76157" w:rsidRDefault="00A76157"/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Friday 12 October</w:t>
      </w:r>
      <w:r w:rsidRPr="00A76157">
        <w:rPr>
          <w:sz w:val="24"/>
          <w:szCs w:val="24"/>
        </w:rPr>
        <w:tab/>
        <w:t>Kyle Shuttleworth, ‘Virtues an</w:t>
      </w:r>
      <w:r w:rsidR="00914F62" w:rsidRPr="00A76157">
        <w:rPr>
          <w:sz w:val="24"/>
          <w:szCs w:val="24"/>
        </w:rPr>
        <w:t>d e</w:t>
      </w:r>
      <w:r w:rsidRPr="00A76157">
        <w:rPr>
          <w:sz w:val="24"/>
          <w:szCs w:val="24"/>
        </w:rPr>
        <w:t>thics within Watsuji Tetsuro’</w:t>
      </w:r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Friday 19 October</w:t>
      </w:r>
      <w:r w:rsidRPr="00A76157">
        <w:rPr>
          <w:sz w:val="24"/>
          <w:szCs w:val="24"/>
        </w:rPr>
        <w:tab/>
        <w:t xml:space="preserve">Meghan Van Portfliet, ‘The </w:t>
      </w:r>
      <w:r w:rsidR="00914F62" w:rsidRPr="00A76157">
        <w:rPr>
          <w:sz w:val="24"/>
          <w:szCs w:val="24"/>
        </w:rPr>
        <w:t xml:space="preserve">stigmatization of </w:t>
      </w:r>
      <w:proofErr w:type="spellStart"/>
      <w:r w:rsidR="00914F62" w:rsidRPr="00A76157">
        <w:rPr>
          <w:sz w:val="24"/>
          <w:szCs w:val="24"/>
        </w:rPr>
        <w:t>w</w:t>
      </w:r>
      <w:r w:rsidRPr="00A76157">
        <w:rPr>
          <w:sz w:val="24"/>
          <w:szCs w:val="24"/>
        </w:rPr>
        <w:t>histleblowers’</w:t>
      </w:r>
      <w:proofErr w:type="spellEnd"/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Friday</w:t>
      </w:r>
      <w:r w:rsidR="0036102F" w:rsidRPr="00A76157">
        <w:rPr>
          <w:sz w:val="24"/>
          <w:szCs w:val="24"/>
        </w:rPr>
        <w:t xml:space="preserve"> 26 October</w:t>
      </w:r>
      <w:r w:rsidR="0036102F" w:rsidRPr="00A76157">
        <w:rPr>
          <w:sz w:val="24"/>
          <w:szCs w:val="24"/>
        </w:rPr>
        <w:tab/>
        <w:t>Cillian McBride, ‘Authenticity’</w:t>
      </w:r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Friday 2</w:t>
      </w:r>
      <w:r w:rsidR="0036102F" w:rsidRPr="00A76157">
        <w:rPr>
          <w:sz w:val="24"/>
          <w:szCs w:val="24"/>
        </w:rPr>
        <w:t xml:space="preserve"> November</w:t>
      </w:r>
      <w:r w:rsidR="0036102F" w:rsidRPr="00A76157">
        <w:rPr>
          <w:sz w:val="24"/>
          <w:szCs w:val="24"/>
        </w:rPr>
        <w:tab/>
        <w:t xml:space="preserve">Charlene McKibben, 'Populism on the periphery of democracy: moralism </w:t>
      </w:r>
      <w:r w:rsidR="0036102F" w:rsidRPr="00A76157">
        <w:rPr>
          <w:sz w:val="24"/>
          <w:szCs w:val="24"/>
        </w:rPr>
        <w:tab/>
      </w:r>
      <w:r w:rsidR="0036102F" w:rsidRPr="00A76157">
        <w:rPr>
          <w:sz w:val="24"/>
          <w:szCs w:val="24"/>
        </w:rPr>
        <w:tab/>
      </w:r>
      <w:r w:rsidR="0036102F" w:rsidRPr="00A76157">
        <w:rPr>
          <w:sz w:val="24"/>
          <w:szCs w:val="24"/>
        </w:rPr>
        <w:tab/>
      </w:r>
      <w:r w:rsidR="00A76157" w:rsidRPr="00A76157">
        <w:rPr>
          <w:sz w:val="24"/>
          <w:szCs w:val="24"/>
        </w:rPr>
        <w:tab/>
      </w:r>
      <w:r w:rsidR="00A76157" w:rsidRPr="00A76157">
        <w:rPr>
          <w:sz w:val="24"/>
          <w:szCs w:val="24"/>
        </w:rPr>
        <w:tab/>
      </w:r>
      <w:r w:rsidR="0036102F" w:rsidRPr="00A76157">
        <w:rPr>
          <w:sz w:val="24"/>
          <w:szCs w:val="24"/>
        </w:rPr>
        <w:t>and the politics of recognition'</w:t>
      </w:r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Friday</w:t>
      </w:r>
      <w:r w:rsidR="00914F62" w:rsidRPr="00A76157">
        <w:rPr>
          <w:sz w:val="24"/>
          <w:szCs w:val="24"/>
        </w:rPr>
        <w:t xml:space="preserve"> 9 November</w:t>
      </w:r>
      <w:r w:rsidR="00914F62" w:rsidRPr="00A76157">
        <w:rPr>
          <w:sz w:val="24"/>
          <w:szCs w:val="24"/>
        </w:rPr>
        <w:tab/>
        <w:t>Craig Henderson, 'A defence of resentment'</w:t>
      </w:r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Friday 16 Novembe</w:t>
      </w:r>
      <w:r w:rsidR="00914F62" w:rsidRPr="00A76157">
        <w:rPr>
          <w:sz w:val="24"/>
          <w:szCs w:val="24"/>
        </w:rPr>
        <w:t>r</w:t>
      </w:r>
      <w:r w:rsidR="00914F62" w:rsidRPr="00A76157">
        <w:rPr>
          <w:sz w:val="24"/>
          <w:szCs w:val="24"/>
        </w:rPr>
        <w:tab/>
        <w:t>Suzanne Whitten, 'Critical civility as a response to harmful speech'.</w:t>
      </w:r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lastRenderedPageBreak/>
        <w:t>Friday 23 November</w:t>
      </w:r>
      <w:r w:rsidRPr="00A76157">
        <w:rPr>
          <w:sz w:val="24"/>
          <w:szCs w:val="24"/>
        </w:rPr>
        <w:tab/>
      </w:r>
      <w:proofErr w:type="spellStart"/>
      <w:r w:rsidRPr="00A76157">
        <w:rPr>
          <w:sz w:val="24"/>
          <w:szCs w:val="24"/>
        </w:rPr>
        <w:t>No</w:t>
      </w:r>
      <w:r w:rsidRPr="00A76157">
        <w:rPr>
          <w:rFonts w:cstheme="minorHAnsi"/>
          <w:sz w:val="24"/>
          <w:szCs w:val="24"/>
        </w:rPr>
        <w:t>í</w:t>
      </w:r>
      <w:r w:rsidRPr="00A76157">
        <w:rPr>
          <w:sz w:val="24"/>
          <w:szCs w:val="24"/>
        </w:rPr>
        <w:t>rin</w:t>
      </w:r>
      <w:proofErr w:type="spellEnd"/>
      <w:r w:rsidRPr="00A76157">
        <w:rPr>
          <w:sz w:val="24"/>
          <w:szCs w:val="24"/>
        </w:rPr>
        <w:t xml:space="preserve"> MacNamara</w:t>
      </w:r>
      <w:r w:rsidR="00556DE5" w:rsidRPr="00A76157">
        <w:rPr>
          <w:sz w:val="24"/>
          <w:szCs w:val="24"/>
        </w:rPr>
        <w:t xml:space="preserve">, ‘Challenging abortion stigma through a concept of </w:t>
      </w:r>
      <w:r w:rsidR="00556DE5" w:rsidRPr="00A76157">
        <w:rPr>
          <w:sz w:val="24"/>
          <w:szCs w:val="24"/>
        </w:rPr>
        <w:tab/>
      </w:r>
      <w:r w:rsidR="00556DE5" w:rsidRPr="00A76157">
        <w:rPr>
          <w:sz w:val="24"/>
          <w:szCs w:val="24"/>
        </w:rPr>
        <w:tab/>
      </w:r>
      <w:r w:rsidR="00556DE5" w:rsidRPr="00A76157">
        <w:rPr>
          <w:sz w:val="24"/>
          <w:szCs w:val="24"/>
        </w:rPr>
        <w:tab/>
      </w:r>
      <w:r w:rsidR="00556DE5" w:rsidRPr="00A76157">
        <w:rPr>
          <w:sz w:val="24"/>
          <w:szCs w:val="24"/>
        </w:rPr>
        <w:tab/>
      </w:r>
      <w:r w:rsidR="00A76157">
        <w:rPr>
          <w:sz w:val="24"/>
          <w:szCs w:val="24"/>
        </w:rPr>
        <w:tab/>
      </w:r>
      <w:r w:rsidR="00556DE5" w:rsidRPr="00A76157">
        <w:rPr>
          <w:sz w:val="24"/>
          <w:szCs w:val="24"/>
        </w:rPr>
        <w:t>political subjectivity as embodied and interdependent’</w:t>
      </w:r>
    </w:p>
    <w:p w:rsidR="00241C5C" w:rsidRPr="00A76157" w:rsidRDefault="00241C5C" w:rsidP="00C4239F">
      <w:pPr>
        <w:spacing w:after="240"/>
        <w:ind w:left="2160" w:hanging="2160"/>
        <w:rPr>
          <w:sz w:val="24"/>
          <w:szCs w:val="24"/>
        </w:rPr>
      </w:pPr>
      <w:r w:rsidRPr="00A76157">
        <w:rPr>
          <w:sz w:val="24"/>
          <w:szCs w:val="24"/>
        </w:rPr>
        <w:t>Friday 3</w:t>
      </w:r>
      <w:r w:rsidR="003B4EDA" w:rsidRPr="00A76157">
        <w:rPr>
          <w:sz w:val="24"/>
          <w:szCs w:val="24"/>
        </w:rPr>
        <w:t>0 November</w:t>
      </w:r>
      <w:r w:rsidR="003B4EDA" w:rsidRPr="00A76157">
        <w:rPr>
          <w:sz w:val="24"/>
          <w:szCs w:val="24"/>
        </w:rPr>
        <w:tab/>
        <w:t>Fabian Schuppert, ‘Climate adaptation between collective self-determination and global duties’</w:t>
      </w:r>
    </w:p>
    <w:p w:rsidR="003B4EDA" w:rsidRPr="00A76157" w:rsidRDefault="003B4EDA" w:rsidP="00C4239F">
      <w:pPr>
        <w:spacing w:after="240"/>
        <w:rPr>
          <w:sz w:val="24"/>
          <w:szCs w:val="24"/>
        </w:rPr>
      </w:pPr>
      <w:r w:rsidRPr="00A76157">
        <w:rPr>
          <w:b/>
          <w:sz w:val="24"/>
          <w:szCs w:val="24"/>
        </w:rPr>
        <w:t>Tuesday</w:t>
      </w:r>
      <w:r w:rsidRPr="00A76157">
        <w:rPr>
          <w:sz w:val="24"/>
          <w:szCs w:val="24"/>
        </w:rPr>
        <w:t xml:space="preserve"> </w:t>
      </w:r>
      <w:r w:rsidRPr="00A76157">
        <w:rPr>
          <w:b/>
          <w:sz w:val="24"/>
          <w:szCs w:val="24"/>
        </w:rPr>
        <w:t>4 December</w:t>
      </w:r>
      <w:r w:rsidRPr="00A76157">
        <w:rPr>
          <w:sz w:val="24"/>
          <w:szCs w:val="24"/>
        </w:rPr>
        <w:tab/>
        <w:t>Margaret Moore (Queen’s, Canada): Title and Room tbc</w:t>
      </w:r>
    </w:p>
    <w:p w:rsidR="00241C5C" w:rsidRPr="00A76157" w:rsidRDefault="00241C5C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>F</w:t>
      </w:r>
      <w:r w:rsidR="007C556F" w:rsidRPr="00A76157">
        <w:rPr>
          <w:sz w:val="24"/>
          <w:szCs w:val="24"/>
        </w:rPr>
        <w:t>riday 7 December</w:t>
      </w:r>
      <w:r w:rsidR="007C556F" w:rsidRPr="00A76157">
        <w:rPr>
          <w:sz w:val="24"/>
          <w:szCs w:val="24"/>
        </w:rPr>
        <w:tab/>
        <w:t xml:space="preserve">Jon Kuyper, 'Complementing and correcting representative institutions: </w:t>
      </w:r>
      <w:r w:rsidR="007C556F" w:rsidRPr="00A76157">
        <w:rPr>
          <w:sz w:val="24"/>
          <w:szCs w:val="24"/>
        </w:rPr>
        <w:tab/>
      </w:r>
      <w:r w:rsidR="007C556F" w:rsidRPr="00A76157">
        <w:rPr>
          <w:sz w:val="24"/>
          <w:szCs w:val="24"/>
        </w:rPr>
        <w:tab/>
      </w:r>
      <w:r w:rsidR="007C556F" w:rsidRPr="00A76157">
        <w:rPr>
          <w:sz w:val="24"/>
          <w:szCs w:val="24"/>
        </w:rPr>
        <w:tab/>
      </w:r>
      <w:r w:rsidR="007C556F" w:rsidRPr="00A76157">
        <w:rPr>
          <w:sz w:val="24"/>
          <w:szCs w:val="24"/>
        </w:rPr>
        <w:tab/>
      </w:r>
      <w:r w:rsidR="00A76157">
        <w:rPr>
          <w:sz w:val="24"/>
          <w:szCs w:val="24"/>
        </w:rPr>
        <w:tab/>
      </w:r>
      <w:r w:rsidR="007C556F" w:rsidRPr="00A76157">
        <w:rPr>
          <w:sz w:val="24"/>
          <w:szCs w:val="24"/>
        </w:rPr>
        <w:t xml:space="preserve">When and how to use mini-publics' (co-authored with Fabio </w:t>
      </w:r>
      <w:proofErr w:type="spellStart"/>
      <w:r w:rsidR="007C556F" w:rsidRPr="00A76157">
        <w:rPr>
          <w:sz w:val="24"/>
          <w:szCs w:val="24"/>
        </w:rPr>
        <w:t>Wolkenstein</w:t>
      </w:r>
      <w:proofErr w:type="spellEnd"/>
      <w:r w:rsidR="007C556F" w:rsidRPr="00A76157">
        <w:rPr>
          <w:sz w:val="24"/>
          <w:szCs w:val="24"/>
        </w:rPr>
        <w:t>).</w:t>
      </w:r>
    </w:p>
    <w:p w:rsidR="00241C5C" w:rsidRDefault="00576F2A" w:rsidP="00C4239F">
      <w:pPr>
        <w:spacing w:after="240"/>
        <w:rPr>
          <w:sz w:val="24"/>
          <w:szCs w:val="24"/>
        </w:rPr>
      </w:pPr>
      <w:r w:rsidRPr="00A76157">
        <w:rPr>
          <w:sz w:val="24"/>
          <w:szCs w:val="24"/>
        </w:rPr>
        <w:t xml:space="preserve">Friday 14 December </w:t>
      </w:r>
      <w:r w:rsidRPr="00A76157">
        <w:rPr>
          <w:sz w:val="24"/>
          <w:szCs w:val="24"/>
        </w:rPr>
        <w:tab/>
        <w:t>Keith Breen, ‘</w:t>
      </w:r>
      <w:r w:rsidR="008C6683" w:rsidRPr="00A76157">
        <w:rPr>
          <w:sz w:val="24"/>
          <w:szCs w:val="24"/>
        </w:rPr>
        <w:t xml:space="preserve">Neo-republicanism </w:t>
      </w:r>
      <w:r w:rsidRPr="00A76157">
        <w:rPr>
          <w:sz w:val="24"/>
          <w:szCs w:val="24"/>
        </w:rPr>
        <w:t xml:space="preserve">and workplace democracy: beyond the </w:t>
      </w:r>
      <w:r w:rsidRPr="00A76157">
        <w:rPr>
          <w:sz w:val="24"/>
          <w:szCs w:val="24"/>
        </w:rPr>
        <w:tab/>
      </w:r>
      <w:r w:rsidRPr="00A76157">
        <w:rPr>
          <w:sz w:val="24"/>
          <w:szCs w:val="24"/>
        </w:rPr>
        <w:tab/>
      </w:r>
      <w:r w:rsidRPr="00A76157">
        <w:rPr>
          <w:sz w:val="24"/>
          <w:szCs w:val="24"/>
        </w:rPr>
        <w:tab/>
      </w:r>
      <w:r w:rsidR="00507B06" w:rsidRPr="00A76157">
        <w:rPr>
          <w:sz w:val="24"/>
          <w:szCs w:val="24"/>
        </w:rPr>
        <w:tab/>
      </w:r>
      <w:r w:rsidR="00A76157">
        <w:rPr>
          <w:sz w:val="24"/>
          <w:szCs w:val="24"/>
        </w:rPr>
        <w:tab/>
      </w:r>
      <w:r w:rsidRPr="00A76157">
        <w:rPr>
          <w:sz w:val="24"/>
          <w:szCs w:val="24"/>
        </w:rPr>
        <w:t>non-domination ideal’</w:t>
      </w:r>
    </w:p>
    <w:p w:rsidR="00C8593D" w:rsidRPr="00A76157" w:rsidRDefault="00C8593D" w:rsidP="00C4239F">
      <w:pPr>
        <w:spacing w:after="240"/>
        <w:rPr>
          <w:sz w:val="24"/>
          <w:szCs w:val="24"/>
        </w:rPr>
      </w:pPr>
    </w:p>
    <w:p w:rsidR="003B4EDA" w:rsidRPr="00C8593D" w:rsidRDefault="00C8593D" w:rsidP="00241C5C">
      <w:pPr>
        <w:rPr>
          <w:i/>
          <w:sz w:val="24"/>
          <w:szCs w:val="24"/>
        </w:rPr>
      </w:pPr>
      <w:r w:rsidRPr="00C8593D">
        <w:rPr>
          <w:i/>
          <w:sz w:val="24"/>
          <w:szCs w:val="24"/>
        </w:rPr>
        <w:t xml:space="preserve">To receive the pre-circulated papers please email Fabian Schuppert at </w:t>
      </w:r>
      <w:hyperlink r:id="rId5" w:history="1">
        <w:r w:rsidRPr="00C8593D">
          <w:rPr>
            <w:rStyle w:val="Hyperlink"/>
            <w:i/>
            <w:sz w:val="24"/>
            <w:szCs w:val="24"/>
          </w:rPr>
          <w:t>f.schuppert@qub.ac.uk</w:t>
        </w:r>
      </w:hyperlink>
    </w:p>
    <w:p w:rsidR="00C8593D" w:rsidRPr="00A76157" w:rsidRDefault="00C8593D" w:rsidP="00241C5C">
      <w:pPr>
        <w:rPr>
          <w:sz w:val="24"/>
          <w:szCs w:val="24"/>
        </w:rPr>
      </w:pPr>
    </w:p>
    <w:p w:rsidR="003B4EDA" w:rsidRPr="00A76157" w:rsidRDefault="003B4EDA" w:rsidP="00C8593D">
      <w:pPr>
        <w:spacing w:after="0"/>
        <w:rPr>
          <w:sz w:val="24"/>
          <w:szCs w:val="24"/>
        </w:rPr>
      </w:pPr>
      <w:r w:rsidRPr="00A76157">
        <w:rPr>
          <w:sz w:val="24"/>
          <w:szCs w:val="24"/>
        </w:rPr>
        <w:t xml:space="preserve">Also, please earmark already the following dates for semester 2: </w:t>
      </w:r>
    </w:p>
    <w:p w:rsidR="003B4EDA" w:rsidRPr="00A76157" w:rsidRDefault="003B4EDA" w:rsidP="00C8593D">
      <w:pPr>
        <w:spacing w:after="0"/>
        <w:rPr>
          <w:sz w:val="24"/>
          <w:szCs w:val="24"/>
        </w:rPr>
      </w:pPr>
      <w:r w:rsidRPr="00A76157">
        <w:rPr>
          <w:sz w:val="24"/>
          <w:szCs w:val="24"/>
        </w:rPr>
        <w:t>February 1</w:t>
      </w:r>
      <w:r w:rsidRPr="00A76157">
        <w:rPr>
          <w:sz w:val="24"/>
          <w:szCs w:val="24"/>
          <w:vertAlign w:val="superscript"/>
        </w:rPr>
        <w:t>st</w:t>
      </w:r>
      <w:r w:rsidRPr="00A76157">
        <w:rPr>
          <w:sz w:val="24"/>
          <w:szCs w:val="24"/>
        </w:rPr>
        <w:t>: Beth Kahn (Durham)</w:t>
      </w:r>
      <w:r w:rsidR="00443427" w:rsidRPr="00A76157">
        <w:rPr>
          <w:sz w:val="24"/>
          <w:szCs w:val="24"/>
        </w:rPr>
        <w:t xml:space="preserve"> </w:t>
      </w:r>
    </w:p>
    <w:p w:rsidR="006E75FD" w:rsidRPr="00A76157" w:rsidRDefault="006E75FD" w:rsidP="00C8593D">
      <w:pPr>
        <w:spacing w:after="0"/>
        <w:rPr>
          <w:sz w:val="24"/>
          <w:szCs w:val="24"/>
        </w:rPr>
      </w:pPr>
      <w:r w:rsidRPr="00A76157">
        <w:rPr>
          <w:sz w:val="24"/>
          <w:szCs w:val="24"/>
        </w:rPr>
        <w:t>March 8</w:t>
      </w:r>
      <w:r w:rsidRPr="00A76157">
        <w:rPr>
          <w:sz w:val="24"/>
          <w:szCs w:val="24"/>
          <w:vertAlign w:val="superscript"/>
        </w:rPr>
        <w:t>th</w:t>
      </w:r>
      <w:r w:rsidRPr="00A76157">
        <w:rPr>
          <w:sz w:val="24"/>
          <w:szCs w:val="24"/>
        </w:rPr>
        <w:t>: Guy Aitchison (King’s College London)</w:t>
      </w:r>
    </w:p>
    <w:p w:rsidR="003B4EDA" w:rsidRPr="00A76157" w:rsidRDefault="003B4EDA" w:rsidP="00C8593D">
      <w:pPr>
        <w:spacing w:after="0"/>
        <w:rPr>
          <w:sz w:val="24"/>
          <w:szCs w:val="24"/>
        </w:rPr>
      </w:pPr>
      <w:r w:rsidRPr="00A76157">
        <w:rPr>
          <w:sz w:val="24"/>
          <w:szCs w:val="24"/>
        </w:rPr>
        <w:t>May 10</w:t>
      </w:r>
      <w:r w:rsidRPr="00A76157">
        <w:rPr>
          <w:sz w:val="24"/>
          <w:szCs w:val="24"/>
          <w:vertAlign w:val="superscript"/>
        </w:rPr>
        <w:t>th</w:t>
      </w:r>
      <w:r w:rsidRPr="00A76157">
        <w:rPr>
          <w:sz w:val="24"/>
          <w:szCs w:val="24"/>
        </w:rPr>
        <w:t>: Lisa Herzog (Munich)</w:t>
      </w:r>
    </w:p>
    <w:p w:rsidR="00A76157" w:rsidRPr="00A76157" w:rsidRDefault="003B4EDA" w:rsidP="00C8593D">
      <w:pPr>
        <w:spacing w:after="0"/>
        <w:rPr>
          <w:sz w:val="24"/>
          <w:szCs w:val="24"/>
        </w:rPr>
      </w:pPr>
      <w:r w:rsidRPr="00A76157">
        <w:rPr>
          <w:sz w:val="24"/>
          <w:szCs w:val="24"/>
        </w:rPr>
        <w:t>May 17</w:t>
      </w:r>
      <w:r w:rsidRPr="00A76157">
        <w:rPr>
          <w:sz w:val="24"/>
          <w:szCs w:val="24"/>
          <w:vertAlign w:val="superscript"/>
        </w:rPr>
        <w:t>th</w:t>
      </w:r>
      <w:r w:rsidRPr="00A76157">
        <w:rPr>
          <w:sz w:val="24"/>
          <w:szCs w:val="24"/>
        </w:rPr>
        <w:t>: Miriam Ronzoni (Manchester)</w:t>
      </w:r>
    </w:p>
    <w:sectPr w:rsidR="00A76157" w:rsidRPr="00A76157" w:rsidSect="00C8593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5C"/>
    <w:rsid w:val="00000405"/>
    <w:rsid w:val="00044EFD"/>
    <w:rsid w:val="001D5C7F"/>
    <w:rsid w:val="00241C5C"/>
    <w:rsid w:val="0036102F"/>
    <w:rsid w:val="003B4D9F"/>
    <w:rsid w:val="003B4EDA"/>
    <w:rsid w:val="00443427"/>
    <w:rsid w:val="004674FF"/>
    <w:rsid w:val="00507B06"/>
    <w:rsid w:val="00556DE5"/>
    <w:rsid w:val="00561F7F"/>
    <w:rsid w:val="00576F2A"/>
    <w:rsid w:val="006E75FD"/>
    <w:rsid w:val="00744DA4"/>
    <w:rsid w:val="007C556F"/>
    <w:rsid w:val="007D65B8"/>
    <w:rsid w:val="008C6683"/>
    <w:rsid w:val="00914F62"/>
    <w:rsid w:val="009F7A3E"/>
    <w:rsid w:val="00A76157"/>
    <w:rsid w:val="00C4239F"/>
    <w:rsid w:val="00C8593D"/>
    <w:rsid w:val="00CA6373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55BBE8-CA1B-4FD8-8589-34CA7502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5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schuppert@qub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Gerard Breen</dc:creator>
  <cp:lastModifiedBy>Susan Templeton</cp:lastModifiedBy>
  <cp:revision>2</cp:revision>
  <cp:lastPrinted>2018-10-09T15:21:00Z</cp:lastPrinted>
  <dcterms:created xsi:type="dcterms:W3CDTF">2018-10-10T09:19:00Z</dcterms:created>
  <dcterms:modified xsi:type="dcterms:W3CDTF">2018-10-10T09:19:00Z</dcterms:modified>
</cp:coreProperties>
</file>